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BE2" w:rsidRDefault="00922BE2">
      <w:pPr>
        <w:pStyle w:val="GvdeMetni"/>
        <w:rPr>
          <w:rFonts w:ascii="Times New Roman"/>
          <w:sz w:val="20"/>
        </w:rPr>
      </w:pPr>
      <w:bookmarkStart w:id="0" w:name="_GoBack"/>
      <w:bookmarkEnd w:id="0"/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0C77D1" w:rsidRDefault="000C77D1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0C77D1">
      <w:pPr>
        <w:pStyle w:val="GvdeMetni"/>
        <w:rPr>
          <w:rFonts w:ascii="Times New Roman"/>
          <w:sz w:val="20"/>
        </w:rPr>
      </w:pPr>
      <w:r w:rsidRPr="000C102A">
        <w:rPr>
          <w:noProof/>
          <w:lang w:eastAsia="tr-TR"/>
        </w:rPr>
        <w:drawing>
          <wp:inline distT="0" distB="0" distL="0" distR="0" wp14:anchorId="511B9821" wp14:editId="2AA80088">
            <wp:extent cx="5722620" cy="27508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922BE2">
      <w:pPr>
        <w:pStyle w:val="GvdeMetni"/>
        <w:rPr>
          <w:rFonts w:ascii="Times New Roman"/>
          <w:sz w:val="20"/>
        </w:rPr>
      </w:pPr>
    </w:p>
    <w:p w:rsidR="00922BE2" w:rsidRDefault="00BC0E54" w:rsidP="000C77D1">
      <w:pPr>
        <w:pStyle w:val="KonuBal"/>
        <w:ind w:left="0"/>
      </w:pPr>
      <w:r>
        <w:t>RÜŞVET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YOLSUZLUKLA</w:t>
      </w:r>
      <w:r>
        <w:rPr>
          <w:spacing w:val="-9"/>
        </w:rPr>
        <w:t xml:space="preserve"> </w:t>
      </w:r>
      <w:r>
        <w:t>MÜCADELE</w:t>
      </w:r>
      <w:r>
        <w:rPr>
          <w:spacing w:val="-11"/>
        </w:rPr>
        <w:t xml:space="preserve"> </w:t>
      </w:r>
      <w:r>
        <w:t>POLİTİKASI</w:t>
      </w:r>
    </w:p>
    <w:p w:rsidR="00922BE2" w:rsidRDefault="00922BE2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 w:rsidP="000C77D1">
      <w:pPr>
        <w:pStyle w:val="Balk1"/>
        <w:tabs>
          <w:tab w:val="left" w:pos="7848"/>
        </w:tabs>
        <w:spacing w:before="44" w:line="240" w:lineRule="auto"/>
        <w:ind w:left="308" w:firstLine="0"/>
      </w:pPr>
      <w:r>
        <w:t>RÜŞVET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YOLSUZLUKLA</w:t>
      </w:r>
      <w:r>
        <w:rPr>
          <w:spacing w:val="-9"/>
        </w:rPr>
        <w:t xml:space="preserve"> </w:t>
      </w:r>
      <w:r>
        <w:t>MÜCADELE</w:t>
      </w:r>
      <w:r>
        <w:rPr>
          <w:spacing w:val="-9"/>
        </w:rPr>
        <w:t xml:space="preserve"> </w:t>
      </w:r>
      <w:r>
        <w:t>POLİTİKASI</w:t>
      </w:r>
      <w:r>
        <w:tab/>
      </w:r>
    </w:p>
    <w:p w:rsidR="000C77D1" w:rsidRDefault="000C77D1" w:rsidP="000C77D1">
      <w:pPr>
        <w:pStyle w:val="GvdeMetni"/>
        <w:spacing w:before="9"/>
        <w:rPr>
          <w:b/>
          <w:sz w:val="16"/>
        </w:rPr>
      </w:pPr>
    </w:p>
    <w:p w:rsidR="000C77D1" w:rsidRDefault="000C77D1" w:rsidP="000C77D1">
      <w:pPr>
        <w:pStyle w:val="ListeParagraf"/>
        <w:numPr>
          <w:ilvl w:val="0"/>
          <w:numId w:val="4"/>
        </w:numPr>
        <w:tabs>
          <w:tab w:val="left" w:pos="589"/>
        </w:tabs>
        <w:spacing w:before="43" w:line="334" w:lineRule="exact"/>
        <w:jc w:val="left"/>
        <w:rPr>
          <w:b/>
          <w:sz w:val="28"/>
        </w:rPr>
      </w:pPr>
      <w:r>
        <w:rPr>
          <w:b/>
          <w:sz w:val="28"/>
        </w:rPr>
        <w:t>Amaç</w:t>
      </w:r>
    </w:p>
    <w:p w:rsidR="000C77D1" w:rsidRDefault="000C77D1" w:rsidP="000C77D1">
      <w:pPr>
        <w:pStyle w:val="GvdeMetni"/>
        <w:spacing w:line="235" w:lineRule="auto"/>
        <w:ind w:left="308"/>
      </w:pPr>
      <w:r>
        <w:t>Rüşvet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Yolsuzlukla</w:t>
      </w:r>
      <w:r>
        <w:rPr>
          <w:spacing w:val="-10"/>
        </w:rPr>
        <w:t xml:space="preserve"> </w:t>
      </w:r>
      <w:r>
        <w:t>Mücadele</w:t>
      </w:r>
      <w:r>
        <w:rPr>
          <w:spacing w:val="-9"/>
        </w:rPr>
        <w:t xml:space="preserve"> </w:t>
      </w:r>
      <w:r>
        <w:t>Politikasının</w:t>
      </w:r>
      <w:r>
        <w:rPr>
          <w:spacing w:val="-10"/>
        </w:rPr>
        <w:t xml:space="preserve"> </w:t>
      </w:r>
      <w:r>
        <w:t>(“Politika”)</w:t>
      </w:r>
      <w:r>
        <w:rPr>
          <w:spacing w:val="-9"/>
        </w:rPr>
        <w:t xml:space="preserve"> </w:t>
      </w:r>
      <w:r>
        <w:t>amacı</w:t>
      </w:r>
      <w:r>
        <w:rPr>
          <w:spacing w:val="-10"/>
        </w:rPr>
        <w:t xml:space="preserve"> </w:t>
      </w:r>
      <w:proofErr w:type="spellStart"/>
      <w:r>
        <w:t>Goldex</w:t>
      </w:r>
      <w:proofErr w:type="spellEnd"/>
      <w:r>
        <w:t xml:space="preserve"> Kuyumculuk Sanayi ve Dış. Ticaret A.Ş.’</w:t>
      </w:r>
      <w:proofErr w:type="spellStart"/>
      <w:r>
        <w:t>nin</w:t>
      </w:r>
      <w:proofErr w:type="spellEnd"/>
      <w:r>
        <w:t xml:space="preserve"> faaliyet gösterdiği tüm ülkelerde geçerli rüşvet ve yolsuzluk karşıtı yasa ve</w:t>
      </w:r>
      <w:r>
        <w:rPr>
          <w:spacing w:val="1"/>
        </w:rPr>
        <w:t xml:space="preserve"> </w:t>
      </w:r>
      <w:r>
        <w:t>düzenlemelere,</w:t>
      </w:r>
      <w:r>
        <w:rPr>
          <w:spacing w:val="-4"/>
        </w:rPr>
        <w:t xml:space="preserve"> </w:t>
      </w:r>
      <w:r>
        <w:t>etik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mesleki</w:t>
      </w:r>
      <w:r>
        <w:rPr>
          <w:spacing w:val="-4"/>
        </w:rPr>
        <w:t xml:space="preserve"> </w:t>
      </w:r>
      <w:r>
        <w:t>ilkelere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evrensel</w:t>
      </w:r>
      <w:r>
        <w:rPr>
          <w:spacing w:val="-3"/>
        </w:rPr>
        <w:t xml:space="preserve"> </w:t>
      </w:r>
      <w:r>
        <w:t>kurallara</w:t>
      </w:r>
      <w:r>
        <w:rPr>
          <w:spacing w:val="-5"/>
        </w:rPr>
        <w:t xml:space="preserve"> </w:t>
      </w:r>
      <w:r>
        <w:t>uyum</w:t>
      </w:r>
      <w:r>
        <w:rPr>
          <w:spacing w:val="-4"/>
        </w:rPr>
        <w:t xml:space="preserve"> </w:t>
      </w:r>
      <w:r>
        <w:t>sağlanmasıdır.</w:t>
      </w:r>
    </w:p>
    <w:p w:rsidR="000C77D1" w:rsidRDefault="000C77D1" w:rsidP="000C77D1">
      <w:pPr>
        <w:pStyle w:val="GvdeMetni"/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589"/>
        </w:tabs>
        <w:jc w:val="both"/>
      </w:pPr>
      <w:r>
        <w:t>Kapsam</w:t>
      </w:r>
    </w:p>
    <w:p w:rsidR="000C77D1" w:rsidRDefault="000C77D1" w:rsidP="000C77D1">
      <w:pPr>
        <w:pStyle w:val="GvdeMetni"/>
        <w:spacing w:line="283" w:lineRule="exact"/>
        <w:ind w:left="308"/>
        <w:jc w:val="both"/>
      </w:pPr>
      <w:r>
        <w:t>Rüşvet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yolsuzlukla</w:t>
      </w:r>
      <w:r>
        <w:rPr>
          <w:spacing w:val="-8"/>
        </w:rPr>
        <w:t xml:space="preserve"> </w:t>
      </w:r>
      <w:r>
        <w:t>mücadele</w:t>
      </w:r>
      <w:r>
        <w:rPr>
          <w:spacing w:val="-8"/>
        </w:rPr>
        <w:t xml:space="preserve"> </w:t>
      </w:r>
      <w:r>
        <w:t>politikamız;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257"/>
        </w:tabs>
        <w:spacing w:before="2" w:line="235" w:lineRule="auto"/>
        <w:ind w:right="479" w:firstLine="0"/>
        <w:jc w:val="both"/>
        <w:rPr>
          <w:sz w:val="24"/>
        </w:rPr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</w:t>
      </w:r>
      <w:r>
        <w:rPr>
          <w:sz w:val="24"/>
        </w:rPr>
        <w:t>.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Yönetim</w:t>
      </w:r>
      <w:r>
        <w:rPr>
          <w:spacing w:val="-7"/>
          <w:sz w:val="24"/>
        </w:rPr>
        <w:t xml:space="preserve"> </w:t>
      </w:r>
      <w:r>
        <w:rPr>
          <w:sz w:val="24"/>
        </w:rPr>
        <w:t>Kurulu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dahil</w:t>
      </w:r>
      <w:r>
        <w:rPr>
          <w:spacing w:val="-7"/>
          <w:sz w:val="24"/>
        </w:rPr>
        <w:t xml:space="preserve"> </w:t>
      </w:r>
      <w:r>
        <w:rPr>
          <w:sz w:val="24"/>
        </w:rPr>
        <w:t>olmak</w:t>
      </w:r>
      <w:r>
        <w:rPr>
          <w:spacing w:val="-6"/>
          <w:sz w:val="24"/>
        </w:rPr>
        <w:t xml:space="preserve"> </w:t>
      </w:r>
      <w:r>
        <w:rPr>
          <w:sz w:val="24"/>
        </w:rPr>
        <w:t>üzere</w:t>
      </w:r>
      <w:r>
        <w:rPr>
          <w:spacing w:val="-6"/>
          <w:sz w:val="24"/>
        </w:rPr>
        <w:t xml:space="preserve"> </w:t>
      </w:r>
      <w:r>
        <w:rPr>
          <w:sz w:val="24"/>
        </w:rPr>
        <w:t>tüm</w:t>
      </w:r>
      <w:r>
        <w:rPr>
          <w:spacing w:val="-52"/>
          <w:sz w:val="24"/>
        </w:rPr>
        <w:t xml:space="preserve"> </w:t>
      </w:r>
      <w:r>
        <w:rPr>
          <w:sz w:val="24"/>
        </w:rPr>
        <w:t>çalışanlarını,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257"/>
        </w:tabs>
        <w:spacing w:line="288" w:lineRule="exact"/>
        <w:ind w:left="1256" w:hanging="229"/>
        <w:jc w:val="both"/>
        <w:rPr>
          <w:sz w:val="24"/>
        </w:rPr>
      </w:pPr>
      <w:r>
        <w:rPr>
          <w:sz w:val="24"/>
        </w:rPr>
        <w:t>Bağlı</w:t>
      </w:r>
      <w:r>
        <w:rPr>
          <w:spacing w:val="-5"/>
          <w:sz w:val="24"/>
        </w:rPr>
        <w:t xml:space="preserve"> </w:t>
      </w:r>
      <w:r>
        <w:rPr>
          <w:sz w:val="24"/>
        </w:rPr>
        <w:t>ortaklık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iştiraklerimizi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çalışanlarını,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257"/>
        </w:tabs>
        <w:spacing w:before="2" w:line="235" w:lineRule="auto"/>
        <w:ind w:right="115" w:firstLine="0"/>
        <w:jc w:val="both"/>
        <w:rPr>
          <w:sz w:val="24"/>
        </w:rPr>
      </w:pPr>
      <w:r>
        <w:rPr>
          <w:sz w:val="24"/>
        </w:rPr>
        <w:t>Mal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hizmet</w:t>
      </w:r>
      <w:r>
        <w:rPr>
          <w:spacing w:val="-10"/>
          <w:sz w:val="24"/>
        </w:rPr>
        <w:t xml:space="preserve"> </w:t>
      </w:r>
      <w:r>
        <w:rPr>
          <w:sz w:val="24"/>
        </w:rPr>
        <w:t>aldığımız</w:t>
      </w:r>
      <w:r>
        <w:rPr>
          <w:spacing w:val="-10"/>
          <w:sz w:val="24"/>
        </w:rPr>
        <w:t xml:space="preserve"> </w:t>
      </w:r>
      <w:r>
        <w:rPr>
          <w:sz w:val="24"/>
        </w:rPr>
        <w:t>firmaları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çalışanlarını,</w:t>
      </w:r>
      <w:r>
        <w:rPr>
          <w:spacing w:val="-11"/>
          <w:sz w:val="24"/>
        </w:rPr>
        <w:t xml:space="preserve"> </w:t>
      </w:r>
      <w:r>
        <w:rPr>
          <w:sz w:val="24"/>
        </w:rPr>
        <w:t>tedarikçi,</w:t>
      </w:r>
      <w:r>
        <w:rPr>
          <w:spacing w:val="-10"/>
          <w:sz w:val="24"/>
        </w:rPr>
        <w:t xml:space="preserve"> </w:t>
      </w:r>
      <w:r>
        <w:rPr>
          <w:sz w:val="24"/>
        </w:rPr>
        <w:t>danışmanlar,</w:t>
      </w:r>
      <w:r>
        <w:rPr>
          <w:spacing w:val="-10"/>
          <w:sz w:val="24"/>
        </w:rPr>
        <w:t xml:space="preserve"> </w:t>
      </w:r>
      <w:r>
        <w:rPr>
          <w:sz w:val="24"/>
        </w:rPr>
        <w:t>avukatlar,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dış denetçiler de </w:t>
      </w:r>
      <w:proofErr w:type="gramStart"/>
      <w:r>
        <w:rPr>
          <w:sz w:val="24"/>
        </w:rPr>
        <w:t>dahil</w:t>
      </w:r>
      <w:proofErr w:type="gramEnd"/>
      <w:r>
        <w:rPr>
          <w:sz w:val="24"/>
        </w:rPr>
        <w:t xml:space="preserve"> olmak üzere </w:t>
      </w: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</w:t>
      </w:r>
      <w:r>
        <w:rPr>
          <w:sz w:val="24"/>
        </w:rPr>
        <w:t>.</w:t>
      </w:r>
      <w:proofErr w:type="gramEnd"/>
      <w:r>
        <w:rPr>
          <w:sz w:val="24"/>
        </w:rPr>
        <w:t xml:space="preserve"> adına görev</w:t>
      </w:r>
      <w:r>
        <w:rPr>
          <w:spacing w:val="-53"/>
          <w:sz w:val="24"/>
        </w:rPr>
        <w:t xml:space="preserve"> </w:t>
      </w:r>
      <w:r w:rsidR="00BC0E54">
        <w:rPr>
          <w:spacing w:val="-53"/>
          <w:sz w:val="24"/>
        </w:rPr>
        <w:t xml:space="preserve">               </w:t>
      </w:r>
      <w:r>
        <w:rPr>
          <w:sz w:val="24"/>
        </w:rPr>
        <w:t>yapan</w:t>
      </w:r>
      <w:r>
        <w:rPr>
          <w:spacing w:val="-2"/>
          <w:sz w:val="24"/>
        </w:rPr>
        <w:t xml:space="preserve"> </w:t>
      </w:r>
      <w:r>
        <w:rPr>
          <w:sz w:val="24"/>
        </w:rPr>
        <w:t>kişi ve kuruluşlarını</w:t>
      </w:r>
      <w:r>
        <w:rPr>
          <w:spacing w:val="-2"/>
          <w:sz w:val="24"/>
        </w:rPr>
        <w:t xml:space="preserve"> </w:t>
      </w:r>
      <w:r>
        <w:rPr>
          <w:sz w:val="24"/>
        </w:rPr>
        <w:t>(iş</w:t>
      </w:r>
      <w:r>
        <w:rPr>
          <w:spacing w:val="-1"/>
          <w:sz w:val="24"/>
        </w:rPr>
        <w:t xml:space="preserve"> </w:t>
      </w:r>
      <w:r>
        <w:rPr>
          <w:sz w:val="24"/>
        </w:rPr>
        <w:t>ortaklarını)</w:t>
      </w:r>
    </w:p>
    <w:p w:rsidR="000C77D1" w:rsidRDefault="000C77D1" w:rsidP="000C77D1">
      <w:pPr>
        <w:pStyle w:val="GvdeMetni"/>
        <w:spacing w:line="289" w:lineRule="exact"/>
        <w:ind w:left="1028"/>
      </w:pPr>
      <w:proofErr w:type="gramStart"/>
      <w:r>
        <w:t>kapsamaktadır</w:t>
      </w:r>
      <w:proofErr w:type="gramEnd"/>
      <w:r>
        <w:t>.</w:t>
      </w:r>
    </w:p>
    <w:p w:rsidR="000C77D1" w:rsidRDefault="000C77D1" w:rsidP="000C77D1">
      <w:pPr>
        <w:pStyle w:val="GvdeMetni"/>
        <w:spacing w:line="288" w:lineRule="exact"/>
        <w:ind w:left="308"/>
      </w:pPr>
      <w:r>
        <w:t>Bu</w:t>
      </w:r>
      <w:r>
        <w:rPr>
          <w:spacing w:val="-7"/>
        </w:rPr>
        <w:t xml:space="preserve"> </w:t>
      </w:r>
      <w:r>
        <w:t>Politika;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257"/>
        </w:tabs>
        <w:spacing w:before="2" w:line="235" w:lineRule="auto"/>
        <w:ind w:right="346" w:firstLine="0"/>
        <w:rPr>
          <w:sz w:val="24"/>
        </w:rPr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</w:t>
      </w:r>
      <w:r>
        <w:rPr>
          <w:sz w:val="24"/>
        </w:rPr>
        <w:t>.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Yönetim</w:t>
      </w:r>
      <w:r>
        <w:rPr>
          <w:spacing w:val="-8"/>
          <w:sz w:val="24"/>
        </w:rPr>
        <w:t xml:space="preserve"> </w:t>
      </w:r>
      <w:r>
        <w:rPr>
          <w:sz w:val="24"/>
        </w:rPr>
        <w:t>Kurulu’nca</w:t>
      </w:r>
      <w:r>
        <w:rPr>
          <w:spacing w:val="-9"/>
          <w:sz w:val="24"/>
        </w:rPr>
        <w:t xml:space="preserve"> </w:t>
      </w:r>
      <w:r>
        <w:rPr>
          <w:sz w:val="24"/>
        </w:rPr>
        <w:t>onaylanmış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kamuya</w:t>
      </w:r>
      <w:r>
        <w:rPr>
          <w:spacing w:val="-52"/>
          <w:sz w:val="24"/>
        </w:rPr>
        <w:t xml:space="preserve"> </w:t>
      </w:r>
      <w:r>
        <w:rPr>
          <w:sz w:val="24"/>
        </w:rPr>
        <w:t>açıklanmış</w:t>
      </w:r>
      <w:r>
        <w:rPr>
          <w:spacing w:val="-3"/>
          <w:sz w:val="24"/>
        </w:rPr>
        <w:t xml:space="preserve"> </w:t>
      </w:r>
      <w:r>
        <w:rPr>
          <w:sz w:val="24"/>
        </w:rPr>
        <w:t>Kurumsal</w:t>
      </w:r>
      <w:r>
        <w:rPr>
          <w:spacing w:val="-2"/>
          <w:sz w:val="24"/>
        </w:rPr>
        <w:t xml:space="preserve"> </w:t>
      </w:r>
      <w:r>
        <w:rPr>
          <w:sz w:val="24"/>
        </w:rPr>
        <w:t>Yönetim</w:t>
      </w:r>
      <w:r>
        <w:rPr>
          <w:spacing w:val="-3"/>
          <w:sz w:val="24"/>
        </w:rPr>
        <w:t xml:space="preserve"> </w:t>
      </w:r>
      <w:r>
        <w:rPr>
          <w:sz w:val="24"/>
        </w:rPr>
        <w:t>İlkeleri’nin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Etik</w:t>
      </w:r>
      <w:r>
        <w:rPr>
          <w:spacing w:val="-2"/>
          <w:sz w:val="24"/>
        </w:rPr>
        <w:t xml:space="preserve"> </w:t>
      </w:r>
      <w:r>
        <w:rPr>
          <w:sz w:val="24"/>
        </w:rPr>
        <w:t>Kurallarının,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257"/>
        </w:tabs>
        <w:spacing w:line="288" w:lineRule="exact"/>
        <w:ind w:left="1256" w:hanging="229"/>
        <w:rPr>
          <w:sz w:val="24"/>
        </w:rPr>
      </w:pPr>
      <w:r>
        <w:rPr>
          <w:sz w:val="24"/>
        </w:rPr>
        <w:t>İnsan</w:t>
      </w:r>
      <w:r>
        <w:rPr>
          <w:spacing w:val="-7"/>
          <w:sz w:val="24"/>
        </w:rPr>
        <w:t xml:space="preserve"> </w:t>
      </w:r>
      <w:r>
        <w:rPr>
          <w:sz w:val="24"/>
        </w:rPr>
        <w:t>Kaynakları</w:t>
      </w:r>
      <w:r>
        <w:rPr>
          <w:spacing w:val="-7"/>
          <w:sz w:val="24"/>
        </w:rPr>
        <w:t xml:space="preserve"> </w:t>
      </w:r>
      <w:r>
        <w:rPr>
          <w:sz w:val="24"/>
        </w:rPr>
        <w:t>Uygulama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Esasları’nın</w:t>
      </w:r>
      <w:proofErr w:type="spellEnd"/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257"/>
        </w:tabs>
        <w:spacing w:before="2" w:line="235" w:lineRule="auto"/>
        <w:ind w:left="308" w:right="700" w:firstLine="720"/>
        <w:rPr>
          <w:sz w:val="24"/>
        </w:rPr>
      </w:pPr>
      <w:r>
        <w:rPr>
          <w:sz w:val="24"/>
        </w:rPr>
        <w:t>3628</w:t>
      </w:r>
      <w:r>
        <w:rPr>
          <w:spacing w:val="-6"/>
          <w:sz w:val="24"/>
        </w:rPr>
        <w:t xml:space="preserve"> </w:t>
      </w:r>
      <w:r>
        <w:rPr>
          <w:sz w:val="24"/>
        </w:rPr>
        <w:t>sayılı</w:t>
      </w:r>
      <w:r>
        <w:rPr>
          <w:spacing w:val="-6"/>
          <w:sz w:val="24"/>
        </w:rPr>
        <w:t xml:space="preserve"> </w:t>
      </w:r>
      <w:r>
        <w:rPr>
          <w:sz w:val="24"/>
        </w:rPr>
        <w:t>Mal</w:t>
      </w:r>
      <w:r>
        <w:rPr>
          <w:spacing w:val="-6"/>
          <w:sz w:val="24"/>
        </w:rPr>
        <w:t xml:space="preserve"> </w:t>
      </w:r>
      <w:r>
        <w:rPr>
          <w:sz w:val="24"/>
        </w:rPr>
        <w:t>Bildiriminde</w:t>
      </w:r>
      <w:r>
        <w:rPr>
          <w:spacing w:val="-6"/>
          <w:sz w:val="24"/>
        </w:rPr>
        <w:t xml:space="preserve"> </w:t>
      </w:r>
      <w:r>
        <w:rPr>
          <w:sz w:val="24"/>
        </w:rPr>
        <w:t>Bulunulması,</w:t>
      </w:r>
      <w:r>
        <w:rPr>
          <w:spacing w:val="-6"/>
          <w:sz w:val="24"/>
        </w:rPr>
        <w:t xml:space="preserve"> </w:t>
      </w:r>
      <w:r>
        <w:rPr>
          <w:sz w:val="24"/>
        </w:rPr>
        <w:t>Rüşvet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Yolsuzluklarla</w:t>
      </w:r>
      <w:r>
        <w:rPr>
          <w:spacing w:val="-7"/>
          <w:sz w:val="24"/>
        </w:rPr>
        <w:t xml:space="preserve"> </w:t>
      </w:r>
      <w:r>
        <w:rPr>
          <w:sz w:val="24"/>
        </w:rPr>
        <w:t>Mücadele</w:t>
      </w:r>
      <w:r>
        <w:rPr>
          <w:spacing w:val="-51"/>
          <w:sz w:val="24"/>
        </w:rPr>
        <w:t xml:space="preserve"> </w:t>
      </w:r>
      <w:r>
        <w:rPr>
          <w:sz w:val="24"/>
        </w:rPr>
        <w:t>Kanunu</w:t>
      </w:r>
      <w:r>
        <w:rPr>
          <w:spacing w:val="-2"/>
          <w:sz w:val="24"/>
        </w:rPr>
        <w:t xml:space="preserve"> </w:t>
      </w:r>
      <w:r>
        <w:rPr>
          <w:sz w:val="24"/>
        </w:rPr>
        <w:t>ve ilgili</w:t>
      </w:r>
      <w:r>
        <w:rPr>
          <w:spacing w:val="-1"/>
          <w:sz w:val="24"/>
        </w:rPr>
        <w:t xml:space="preserve"> </w:t>
      </w:r>
      <w:r>
        <w:rPr>
          <w:sz w:val="24"/>
        </w:rPr>
        <w:t>yasal</w:t>
      </w:r>
      <w:r>
        <w:rPr>
          <w:spacing w:val="-1"/>
          <w:sz w:val="24"/>
        </w:rPr>
        <w:t xml:space="preserve"> </w:t>
      </w:r>
      <w:r>
        <w:rPr>
          <w:sz w:val="24"/>
        </w:rPr>
        <w:t>düzenlemelerin</w:t>
      </w:r>
    </w:p>
    <w:p w:rsidR="000C77D1" w:rsidRDefault="000C77D1" w:rsidP="000C77D1">
      <w:pPr>
        <w:pStyle w:val="GvdeMetni"/>
        <w:spacing w:line="290" w:lineRule="exact"/>
        <w:ind w:left="308"/>
      </w:pPr>
      <w:proofErr w:type="gramStart"/>
      <w:r>
        <w:t>ayrılmaz</w:t>
      </w:r>
      <w:proofErr w:type="gramEnd"/>
      <w:r>
        <w:rPr>
          <w:spacing w:val="-13"/>
        </w:rPr>
        <w:t xml:space="preserve"> </w:t>
      </w:r>
      <w:r>
        <w:t>bir</w:t>
      </w:r>
      <w:r>
        <w:rPr>
          <w:spacing w:val="-13"/>
        </w:rPr>
        <w:t xml:space="preserve"> </w:t>
      </w:r>
      <w:r>
        <w:t>parçasıdır.</w:t>
      </w:r>
    </w:p>
    <w:p w:rsidR="000C77D1" w:rsidRDefault="000C77D1" w:rsidP="000C77D1">
      <w:pPr>
        <w:pStyle w:val="GvdeMetni"/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589"/>
        </w:tabs>
        <w:jc w:val="both"/>
      </w:pPr>
      <w:r>
        <w:t>Tanımlar</w:t>
      </w:r>
    </w:p>
    <w:p w:rsidR="000C77D1" w:rsidRDefault="000C77D1" w:rsidP="000C77D1">
      <w:pPr>
        <w:pStyle w:val="GvdeMetni"/>
        <w:spacing w:line="235" w:lineRule="auto"/>
        <w:ind w:left="308"/>
      </w:pPr>
      <w:r>
        <w:rPr>
          <w:b/>
        </w:rPr>
        <w:t>Yolsuzluk,</w:t>
      </w:r>
      <w:r>
        <w:rPr>
          <w:b/>
          <w:spacing w:val="-6"/>
        </w:rPr>
        <w:t xml:space="preserve"> </w:t>
      </w:r>
      <w:r>
        <w:t>bulunulan</w:t>
      </w:r>
      <w:r>
        <w:rPr>
          <w:spacing w:val="-7"/>
        </w:rPr>
        <w:t xml:space="preserve"> </w:t>
      </w:r>
      <w:r>
        <w:t>konum</w:t>
      </w:r>
      <w:r>
        <w:rPr>
          <w:spacing w:val="-6"/>
        </w:rPr>
        <w:t xml:space="preserve"> </w:t>
      </w:r>
      <w:r>
        <w:t>nedeniyle</w:t>
      </w:r>
      <w:r>
        <w:rPr>
          <w:spacing w:val="-7"/>
        </w:rPr>
        <w:t xml:space="preserve"> </w:t>
      </w:r>
      <w:r>
        <w:t>sahip</w:t>
      </w:r>
      <w:r>
        <w:rPr>
          <w:spacing w:val="-7"/>
        </w:rPr>
        <w:t xml:space="preserve"> </w:t>
      </w:r>
      <w:r>
        <w:t>olunan</w:t>
      </w:r>
      <w:r>
        <w:rPr>
          <w:spacing w:val="-7"/>
        </w:rPr>
        <w:t xml:space="preserve"> </w:t>
      </w:r>
      <w:r>
        <w:t>yetkinin</w:t>
      </w:r>
      <w:r>
        <w:rPr>
          <w:spacing w:val="-6"/>
        </w:rPr>
        <w:t xml:space="preserve"> </w:t>
      </w:r>
      <w:r>
        <w:t>doğrudan</w:t>
      </w:r>
      <w:r>
        <w:rPr>
          <w:spacing w:val="-7"/>
        </w:rPr>
        <w:t xml:space="preserve"> </w:t>
      </w:r>
      <w:r>
        <w:t>veya</w:t>
      </w:r>
      <w:r>
        <w:rPr>
          <w:spacing w:val="-6"/>
        </w:rPr>
        <w:t xml:space="preserve"> </w:t>
      </w:r>
      <w:r>
        <w:t>dolaylı</w:t>
      </w:r>
      <w:r>
        <w:rPr>
          <w:spacing w:val="-7"/>
        </w:rPr>
        <w:t xml:space="preserve"> </w:t>
      </w:r>
      <w:r>
        <w:t>olarak</w:t>
      </w:r>
      <w:r>
        <w:rPr>
          <w:spacing w:val="-51"/>
        </w:rPr>
        <w:t xml:space="preserve"> </w:t>
      </w:r>
      <w:r>
        <w:t>kazanç</w:t>
      </w:r>
      <w:r>
        <w:rPr>
          <w:spacing w:val="-1"/>
        </w:rPr>
        <w:t xml:space="preserve"> </w:t>
      </w:r>
      <w:r>
        <w:t>sağlama</w:t>
      </w:r>
      <w:r>
        <w:rPr>
          <w:spacing w:val="-1"/>
        </w:rPr>
        <w:t xml:space="preserve"> </w:t>
      </w:r>
      <w:r>
        <w:t>amacıyla</w:t>
      </w:r>
      <w:r>
        <w:rPr>
          <w:spacing w:val="-2"/>
        </w:rPr>
        <w:t xml:space="preserve"> </w:t>
      </w:r>
      <w:r>
        <w:t>kötüye kullanılmasıdır.</w:t>
      </w:r>
    </w:p>
    <w:p w:rsidR="000C77D1" w:rsidRDefault="000C77D1" w:rsidP="000C77D1">
      <w:pPr>
        <w:pStyle w:val="GvdeMetni"/>
        <w:spacing w:before="6"/>
        <w:rPr>
          <w:sz w:val="23"/>
        </w:rPr>
      </w:pPr>
    </w:p>
    <w:p w:rsidR="000C77D1" w:rsidRDefault="000C77D1" w:rsidP="000C77D1">
      <w:pPr>
        <w:pStyle w:val="GvdeMetni"/>
        <w:spacing w:line="235" w:lineRule="auto"/>
        <w:ind w:left="308"/>
      </w:pPr>
      <w:r>
        <w:rPr>
          <w:b/>
        </w:rPr>
        <w:t xml:space="preserve">Rüşvet, </w:t>
      </w:r>
      <w:r>
        <w:t>bir kişinin görevinin ifası ile ilgili olarak yapılmaması gereken bir işi yapması,</w:t>
      </w:r>
      <w:r>
        <w:rPr>
          <w:spacing w:val="1"/>
        </w:rPr>
        <w:t xml:space="preserve"> </w:t>
      </w:r>
      <w:r>
        <w:t>yapılması</w:t>
      </w:r>
      <w:r>
        <w:rPr>
          <w:spacing w:val="-8"/>
        </w:rPr>
        <w:t xml:space="preserve"> </w:t>
      </w:r>
      <w:r>
        <w:t>gereken</w:t>
      </w:r>
      <w:r>
        <w:rPr>
          <w:spacing w:val="-7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işi</w:t>
      </w:r>
      <w:r>
        <w:rPr>
          <w:spacing w:val="-8"/>
        </w:rPr>
        <w:t xml:space="preserve"> </w:t>
      </w:r>
      <w:r>
        <w:t>yapmaması,</w:t>
      </w:r>
      <w:r>
        <w:rPr>
          <w:spacing w:val="-7"/>
        </w:rPr>
        <w:t xml:space="preserve"> </w:t>
      </w:r>
      <w:r>
        <w:t>yasalara</w:t>
      </w:r>
      <w:r>
        <w:rPr>
          <w:spacing w:val="-8"/>
        </w:rPr>
        <w:t xml:space="preserve"> </w:t>
      </w:r>
      <w:r>
        <w:t>aykırı</w:t>
      </w:r>
      <w:r>
        <w:rPr>
          <w:spacing w:val="-7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şekilde</w:t>
      </w:r>
      <w:r>
        <w:rPr>
          <w:spacing w:val="-8"/>
        </w:rPr>
        <w:t xml:space="preserve"> </w:t>
      </w:r>
      <w:r>
        <w:t>olağan</w:t>
      </w:r>
      <w:r>
        <w:rPr>
          <w:spacing w:val="-7"/>
        </w:rPr>
        <w:t xml:space="preserve"> </w:t>
      </w:r>
      <w:r>
        <w:t>süreçleri</w:t>
      </w:r>
      <w:r>
        <w:rPr>
          <w:spacing w:val="-7"/>
        </w:rPr>
        <w:t xml:space="preserve"> </w:t>
      </w:r>
      <w:r>
        <w:t>atlayarak</w:t>
      </w:r>
      <w:r>
        <w:rPr>
          <w:spacing w:val="-51"/>
        </w:rPr>
        <w:t xml:space="preserve"> </w:t>
      </w:r>
      <w:r>
        <w:t>hızlandırması, olağan süreçleri yavaşlatması gibi yollarla görevinin gereklerine aykırı</w:t>
      </w:r>
      <w:r>
        <w:rPr>
          <w:spacing w:val="1"/>
        </w:rPr>
        <w:t xml:space="preserve"> </w:t>
      </w:r>
      <w:r>
        <w:t>davranması</w:t>
      </w:r>
      <w:r>
        <w:rPr>
          <w:spacing w:val="-6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üçüncü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kişiyle</w:t>
      </w:r>
      <w:r>
        <w:rPr>
          <w:spacing w:val="-5"/>
        </w:rPr>
        <w:t xml:space="preserve"> </w:t>
      </w:r>
      <w:r>
        <w:t>vardığı</w:t>
      </w:r>
      <w:r>
        <w:rPr>
          <w:spacing w:val="-5"/>
        </w:rPr>
        <w:t xml:space="preserve"> </w:t>
      </w:r>
      <w:r>
        <w:t>anlaşma</w:t>
      </w:r>
      <w:r>
        <w:rPr>
          <w:spacing w:val="-5"/>
        </w:rPr>
        <w:t xml:space="preserve"> </w:t>
      </w:r>
      <w:r>
        <w:t>çerçevesinde</w:t>
      </w:r>
      <w:r>
        <w:rPr>
          <w:spacing w:val="-5"/>
        </w:rPr>
        <w:t xml:space="preserve"> </w:t>
      </w:r>
      <w:r>
        <w:t>yarar</w:t>
      </w:r>
      <w:r>
        <w:rPr>
          <w:spacing w:val="-5"/>
        </w:rPr>
        <w:t xml:space="preserve"> </w:t>
      </w:r>
      <w:r>
        <w:t>sağlamasıdır.</w:t>
      </w:r>
    </w:p>
    <w:p w:rsidR="000C77D1" w:rsidRDefault="000C77D1" w:rsidP="000C77D1">
      <w:pPr>
        <w:pStyle w:val="GvdeMetni"/>
        <w:spacing w:before="11"/>
        <w:rPr>
          <w:sz w:val="23"/>
        </w:rPr>
      </w:pPr>
    </w:p>
    <w:p w:rsidR="000C77D1" w:rsidRDefault="000C77D1" w:rsidP="000C77D1">
      <w:pPr>
        <w:pStyle w:val="GvdeMetni"/>
        <w:spacing w:line="235" w:lineRule="auto"/>
        <w:ind w:left="308"/>
      </w:pPr>
      <w:r>
        <w:rPr>
          <w:b/>
        </w:rPr>
        <w:t xml:space="preserve">Kamu Görevlisi: </w:t>
      </w:r>
      <w:r>
        <w:t>TCK’da yer aldığı şekliyle kamusal faaliyetin yürütülmesine atama veya</w:t>
      </w:r>
      <w:r>
        <w:rPr>
          <w:spacing w:val="-52"/>
        </w:rPr>
        <w:t xml:space="preserve"> </w:t>
      </w:r>
      <w:r>
        <w:t>seçilme</w:t>
      </w:r>
      <w:r>
        <w:rPr>
          <w:spacing w:val="-8"/>
        </w:rPr>
        <w:t xml:space="preserve"> </w:t>
      </w:r>
      <w:r>
        <w:t>yoluyla</w:t>
      </w:r>
      <w:r>
        <w:rPr>
          <w:spacing w:val="-7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herhangi</w:t>
      </w:r>
      <w:r>
        <w:rPr>
          <w:spacing w:val="-8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surette</w:t>
      </w:r>
      <w:r>
        <w:rPr>
          <w:spacing w:val="-7"/>
        </w:rPr>
        <w:t xml:space="preserve"> </w:t>
      </w:r>
      <w:r>
        <w:t>sürekli,</w:t>
      </w:r>
      <w:r>
        <w:rPr>
          <w:spacing w:val="-6"/>
        </w:rPr>
        <w:t xml:space="preserve"> </w:t>
      </w:r>
      <w:r>
        <w:t>süreli</w:t>
      </w:r>
      <w:r>
        <w:rPr>
          <w:spacing w:val="-7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geçici</w:t>
      </w:r>
      <w:r>
        <w:rPr>
          <w:spacing w:val="-7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katılan</w:t>
      </w:r>
      <w:r>
        <w:rPr>
          <w:spacing w:val="-8"/>
        </w:rPr>
        <w:t xml:space="preserve"> </w:t>
      </w:r>
      <w:r>
        <w:t>kişileri</w:t>
      </w:r>
      <w:r>
        <w:rPr>
          <w:spacing w:val="-51"/>
        </w:rPr>
        <w:t xml:space="preserve"> </w:t>
      </w:r>
      <w:r>
        <w:t>kapsamaktadır.</w:t>
      </w:r>
    </w:p>
    <w:p w:rsidR="000C77D1" w:rsidRDefault="000C77D1" w:rsidP="000C77D1">
      <w:pPr>
        <w:pStyle w:val="GvdeMetni"/>
        <w:spacing w:before="5"/>
        <w:rPr>
          <w:sz w:val="23"/>
        </w:rPr>
      </w:pPr>
    </w:p>
    <w:p w:rsidR="000C77D1" w:rsidRDefault="000C77D1" w:rsidP="000C77D1">
      <w:pPr>
        <w:pStyle w:val="GvdeMetni"/>
        <w:ind w:left="308"/>
        <w:jc w:val="both"/>
      </w:pPr>
      <w:r>
        <w:rPr>
          <w:b/>
        </w:rPr>
        <w:t>Kamu:</w:t>
      </w:r>
      <w:r>
        <w:rPr>
          <w:b/>
          <w:spacing w:val="-6"/>
        </w:rPr>
        <w:t xml:space="preserve"> </w:t>
      </w:r>
      <w:r>
        <w:t>Devletin</w:t>
      </w:r>
      <w:r>
        <w:rPr>
          <w:spacing w:val="-7"/>
        </w:rPr>
        <w:t xml:space="preserve"> </w:t>
      </w:r>
      <w:r>
        <w:t>halk</w:t>
      </w:r>
      <w:r>
        <w:rPr>
          <w:spacing w:val="-7"/>
        </w:rPr>
        <w:t xml:space="preserve"> </w:t>
      </w:r>
      <w:r>
        <w:t>hizmeti</w:t>
      </w:r>
      <w:r>
        <w:rPr>
          <w:spacing w:val="-6"/>
        </w:rPr>
        <w:t xml:space="preserve"> </w:t>
      </w:r>
      <w:r>
        <w:t>gören</w:t>
      </w:r>
      <w:r>
        <w:rPr>
          <w:spacing w:val="-6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organlarını</w:t>
      </w:r>
      <w:r>
        <w:rPr>
          <w:spacing w:val="-6"/>
        </w:rPr>
        <w:t xml:space="preserve"> </w:t>
      </w:r>
      <w:r>
        <w:t>ifade</w:t>
      </w:r>
      <w:r>
        <w:rPr>
          <w:spacing w:val="-7"/>
        </w:rPr>
        <w:t xml:space="preserve"> </w:t>
      </w:r>
      <w:r>
        <w:t>etmektedir.</w:t>
      </w:r>
    </w:p>
    <w:p w:rsidR="000C77D1" w:rsidRDefault="000C77D1" w:rsidP="000C77D1">
      <w:pPr>
        <w:pStyle w:val="GvdeMetni"/>
        <w:spacing w:before="2"/>
        <w:rPr>
          <w:sz w:val="23"/>
        </w:rPr>
      </w:pPr>
    </w:p>
    <w:p w:rsidR="000C77D1" w:rsidRDefault="000C77D1" w:rsidP="000C77D1">
      <w:pPr>
        <w:ind w:left="308"/>
        <w:rPr>
          <w:sz w:val="24"/>
        </w:rPr>
      </w:pPr>
      <w:r>
        <w:rPr>
          <w:b/>
          <w:sz w:val="24"/>
        </w:rPr>
        <w:t>Yönetim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Kurulu: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Şirketin</w:t>
      </w:r>
      <w:r>
        <w:rPr>
          <w:spacing w:val="-6"/>
          <w:sz w:val="24"/>
        </w:rPr>
        <w:t xml:space="preserve"> </w:t>
      </w:r>
      <w:r>
        <w:rPr>
          <w:sz w:val="24"/>
        </w:rPr>
        <w:t>yönetim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kanuni</w:t>
      </w:r>
      <w:r>
        <w:rPr>
          <w:spacing w:val="-5"/>
          <w:sz w:val="24"/>
        </w:rPr>
        <w:t xml:space="preserve"> </w:t>
      </w:r>
      <w:r>
        <w:rPr>
          <w:sz w:val="24"/>
        </w:rPr>
        <w:t>temsil</w:t>
      </w:r>
      <w:r>
        <w:rPr>
          <w:spacing w:val="-5"/>
          <w:sz w:val="24"/>
        </w:rPr>
        <w:t xml:space="preserve"> </w:t>
      </w:r>
      <w:r>
        <w:rPr>
          <w:sz w:val="24"/>
        </w:rPr>
        <w:t>yetkisini</w:t>
      </w:r>
      <w:r>
        <w:rPr>
          <w:spacing w:val="-5"/>
          <w:sz w:val="24"/>
        </w:rPr>
        <w:t xml:space="preserve"> </w:t>
      </w:r>
      <w:r>
        <w:rPr>
          <w:sz w:val="24"/>
        </w:rPr>
        <w:t>haiz</w:t>
      </w:r>
      <w:r>
        <w:rPr>
          <w:spacing w:val="-6"/>
          <w:sz w:val="24"/>
        </w:rPr>
        <w:t xml:space="preserve"> </w:t>
      </w:r>
      <w:r>
        <w:rPr>
          <w:sz w:val="24"/>
        </w:rPr>
        <w:t>kuruldur.</w:t>
      </w:r>
    </w:p>
    <w:p w:rsidR="000C77D1" w:rsidRDefault="000C77D1" w:rsidP="000C77D1">
      <w:pPr>
        <w:pStyle w:val="GvdeMetni"/>
        <w:spacing w:before="7"/>
        <w:rPr>
          <w:sz w:val="23"/>
        </w:rPr>
      </w:pPr>
    </w:p>
    <w:p w:rsidR="000C77D1" w:rsidRDefault="000C77D1" w:rsidP="000C77D1">
      <w:pPr>
        <w:pStyle w:val="GvdeMetni"/>
        <w:spacing w:line="235" w:lineRule="auto"/>
        <w:ind w:left="308" w:right="196"/>
      </w:pPr>
      <w:r>
        <w:rPr>
          <w:b/>
        </w:rPr>
        <w:t>İnsan</w:t>
      </w:r>
      <w:r>
        <w:rPr>
          <w:b/>
          <w:spacing w:val="-5"/>
        </w:rPr>
        <w:t xml:space="preserve"> </w:t>
      </w:r>
      <w:r>
        <w:rPr>
          <w:b/>
        </w:rPr>
        <w:t>Kaynakları:</w:t>
      </w:r>
      <w:r>
        <w:rPr>
          <w:b/>
          <w:spacing w:val="-4"/>
        </w:rPr>
        <w:t xml:space="preserve"> </w:t>
      </w:r>
      <w:r>
        <w:t>Şirket</w:t>
      </w:r>
      <w:r>
        <w:rPr>
          <w:spacing w:val="-5"/>
        </w:rPr>
        <w:t xml:space="preserve"> </w:t>
      </w:r>
      <w:r>
        <w:t>personelinin</w:t>
      </w:r>
      <w:r>
        <w:rPr>
          <w:spacing w:val="-5"/>
        </w:rPr>
        <w:t xml:space="preserve"> </w:t>
      </w:r>
      <w:r>
        <w:t>özlük</w:t>
      </w:r>
      <w:r>
        <w:rPr>
          <w:spacing w:val="-6"/>
        </w:rPr>
        <w:t xml:space="preserve"> </w:t>
      </w:r>
      <w:r>
        <w:t>hakları,</w:t>
      </w:r>
      <w:r>
        <w:rPr>
          <w:spacing w:val="-5"/>
        </w:rPr>
        <w:t xml:space="preserve"> </w:t>
      </w:r>
      <w:r>
        <w:t>atama,</w:t>
      </w:r>
      <w:r>
        <w:rPr>
          <w:spacing w:val="-5"/>
        </w:rPr>
        <w:t xml:space="preserve"> </w:t>
      </w:r>
      <w:r>
        <w:t>işten</w:t>
      </w:r>
      <w:r>
        <w:rPr>
          <w:spacing w:val="-5"/>
        </w:rPr>
        <w:t xml:space="preserve"> </w:t>
      </w:r>
      <w:r>
        <w:t>ayrılma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organizasyon</w:t>
      </w:r>
      <w:r>
        <w:rPr>
          <w:spacing w:val="-51"/>
        </w:rPr>
        <w:t xml:space="preserve"> </w:t>
      </w:r>
      <w:r>
        <w:t>işleri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kişi ya da</w:t>
      </w:r>
      <w:r>
        <w:rPr>
          <w:spacing w:val="-2"/>
        </w:rPr>
        <w:t xml:space="preserve"> </w:t>
      </w:r>
      <w:r>
        <w:t>birimdir.</w:t>
      </w:r>
    </w:p>
    <w:p w:rsidR="000C77D1" w:rsidRDefault="000C77D1" w:rsidP="000C77D1">
      <w:pPr>
        <w:pStyle w:val="GvdeMetni"/>
        <w:spacing w:before="2" w:line="235" w:lineRule="auto"/>
        <w:ind w:left="308"/>
      </w:pPr>
      <w:r>
        <w:rPr>
          <w:b/>
        </w:rPr>
        <w:t>İç</w:t>
      </w:r>
      <w:r>
        <w:rPr>
          <w:b/>
          <w:spacing w:val="-5"/>
        </w:rPr>
        <w:t xml:space="preserve"> </w:t>
      </w:r>
      <w:r>
        <w:rPr>
          <w:b/>
        </w:rPr>
        <w:t>Denetim</w:t>
      </w:r>
      <w:r>
        <w:rPr>
          <w:b/>
          <w:spacing w:val="-6"/>
        </w:rPr>
        <w:t xml:space="preserve"> </w:t>
      </w:r>
      <w:r>
        <w:rPr>
          <w:b/>
        </w:rPr>
        <w:t>Departmanı:</w:t>
      </w:r>
      <w:r>
        <w:rPr>
          <w:b/>
          <w:spacing w:val="-5"/>
        </w:rPr>
        <w:t xml:space="preserve"> </w:t>
      </w:r>
      <w:r>
        <w:t>Şirketin</w:t>
      </w:r>
      <w:r>
        <w:rPr>
          <w:spacing w:val="-6"/>
        </w:rPr>
        <w:t xml:space="preserve"> </w:t>
      </w:r>
      <w:r>
        <w:t>yasal</w:t>
      </w:r>
      <w:r>
        <w:rPr>
          <w:spacing w:val="-5"/>
        </w:rPr>
        <w:t xml:space="preserve"> </w:t>
      </w:r>
      <w:r>
        <w:t>mevzuat,</w:t>
      </w:r>
      <w:r>
        <w:rPr>
          <w:spacing w:val="-5"/>
        </w:rPr>
        <w:t xml:space="preserve"> </w:t>
      </w:r>
      <w:r>
        <w:t>uygulamalar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politikalara</w:t>
      </w:r>
      <w:r>
        <w:rPr>
          <w:spacing w:val="-5"/>
        </w:rPr>
        <w:t xml:space="preserve"> </w:t>
      </w:r>
      <w:r>
        <w:t>uygun</w:t>
      </w:r>
      <w:r>
        <w:rPr>
          <w:spacing w:val="-6"/>
        </w:rPr>
        <w:t xml:space="preserve"> </w:t>
      </w:r>
      <w:r>
        <w:t>olarak</w:t>
      </w:r>
      <w:r>
        <w:rPr>
          <w:spacing w:val="-52"/>
        </w:rPr>
        <w:t xml:space="preserve"> </w:t>
      </w:r>
      <w:r>
        <w:t>faaliyetlerinin</w:t>
      </w:r>
      <w:r>
        <w:rPr>
          <w:spacing w:val="-4"/>
        </w:rPr>
        <w:t xml:space="preserve"> </w:t>
      </w:r>
      <w:r>
        <w:t>sürdürülmesi</w:t>
      </w:r>
      <w:r>
        <w:rPr>
          <w:spacing w:val="-5"/>
        </w:rPr>
        <w:t xml:space="preserve"> </w:t>
      </w:r>
      <w:r>
        <w:t>konusunda</w:t>
      </w:r>
      <w:r>
        <w:rPr>
          <w:spacing w:val="-5"/>
        </w:rPr>
        <w:t xml:space="preserve"> </w:t>
      </w:r>
      <w:r>
        <w:t>denetim</w:t>
      </w:r>
      <w:r>
        <w:rPr>
          <w:spacing w:val="-5"/>
        </w:rPr>
        <w:t xml:space="preserve"> </w:t>
      </w:r>
      <w:r>
        <w:t>yetkisine</w:t>
      </w:r>
      <w:r>
        <w:rPr>
          <w:spacing w:val="-4"/>
        </w:rPr>
        <w:t xml:space="preserve"> </w:t>
      </w:r>
      <w:r>
        <w:t>sahip</w:t>
      </w:r>
      <w:r>
        <w:rPr>
          <w:spacing w:val="-4"/>
        </w:rPr>
        <w:t xml:space="preserve"> </w:t>
      </w:r>
      <w:r>
        <w:t>kişi</w:t>
      </w:r>
      <w:r>
        <w:rPr>
          <w:spacing w:val="-4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birimdir.</w:t>
      </w:r>
    </w:p>
    <w:p w:rsidR="000C77D1" w:rsidRDefault="000C77D1" w:rsidP="000C77D1">
      <w:pPr>
        <w:pStyle w:val="GvdeMetni"/>
        <w:spacing w:line="290" w:lineRule="exact"/>
        <w:ind w:left="308"/>
      </w:pPr>
      <w:r>
        <w:t>Rüşvet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yolsuzluk</w:t>
      </w:r>
      <w:r>
        <w:rPr>
          <w:spacing w:val="-8"/>
        </w:rPr>
        <w:t xml:space="preserve"> </w:t>
      </w:r>
      <w:r>
        <w:t>pek</w:t>
      </w:r>
      <w:r>
        <w:rPr>
          <w:spacing w:val="-8"/>
        </w:rPr>
        <w:t xml:space="preserve"> </w:t>
      </w:r>
      <w:r>
        <w:t>çok</w:t>
      </w:r>
      <w:r>
        <w:rPr>
          <w:spacing w:val="-8"/>
        </w:rPr>
        <w:t xml:space="preserve"> </w:t>
      </w:r>
      <w:r>
        <w:t>farklı</w:t>
      </w:r>
      <w:r>
        <w:rPr>
          <w:spacing w:val="-8"/>
        </w:rPr>
        <w:t xml:space="preserve"> </w:t>
      </w:r>
      <w:r>
        <w:t>şekilde</w:t>
      </w:r>
      <w:r>
        <w:rPr>
          <w:spacing w:val="-7"/>
        </w:rPr>
        <w:t xml:space="preserve"> </w:t>
      </w:r>
      <w:r>
        <w:t>gerçekleştirilebilir,</w:t>
      </w:r>
      <w:r>
        <w:rPr>
          <w:spacing w:val="-7"/>
        </w:rPr>
        <w:t xml:space="preserve"> </w:t>
      </w:r>
      <w:r>
        <w:t>bunlar</w:t>
      </w:r>
      <w:r>
        <w:rPr>
          <w:spacing w:val="-8"/>
        </w:rPr>
        <w:t xml:space="preserve"> </w:t>
      </w:r>
      <w:r>
        <w:t>arasında:</w:t>
      </w:r>
    </w:p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before="204" w:line="290" w:lineRule="exact"/>
        <w:ind w:left="1101" w:hanging="229"/>
        <w:rPr>
          <w:sz w:val="24"/>
        </w:rPr>
      </w:pPr>
      <w:r>
        <w:rPr>
          <w:sz w:val="24"/>
        </w:rPr>
        <w:t>Nakit</w:t>
      </w:r>
      <w:r>
        <w:rPr>
          <w:spacing w:val="-12"/>
          <w:sz w:val="24"/>
        </w:rPr>
        <w:t xml:space="preserve"> </w:t>
      </w:r>
      <w:r>
        <w:rPr>
          <w:sz w:val="24"/>
        </w:rPr>
        <w:t>ödemeler,</w:t>
      </w:r>
    </w:p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line="288" w:lineRule="exact"/>
        <w:ind w:left="1101" w:hanging="229"/>
        <w:rPr>
          <w:sz w:val="24"/>
        </w:rPr>
      </w:pPr>
      <w:r>
        <w:rPr>
          <w:sz w:val="24"/>
        </w:rPr>
        <w:t>Siyasi</w:t>
      </w:r>
      <w:r>
        <w:rPr>
          <w:spacing w:val="-9"/>
          <w:sz w:val="24"/>
        </w:rPr>
        <w:t xml:space="preserve"> </w:t>
      </w:r>
      <w:r>
        <w:rPr>
          <w:sz w:val="24"/>
        </w:rPr>
        <w:t>ya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diğer</w:t>
      </w:r>
      <w:r>
        <w:rPr>
          <w:spacing w:val="-8"/>
          <w:sz w:val="24"/>
        </w:rPr>
        <w:t xml:space="preserve"> </w:t>
      </w:r>
      <w:r>
        <w:rPr>
          <w:sz w:val="24"/>
        </w:rPr>
        <w:t>bağışlar,</w:t>
      </w:r>
    </w:p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line="288" w:lineRule="exact"/>
        <w:ind w:left="1101" w:hanging="229"/>
        <w:rPr>
          <w:sz w:val="24"/>
        </w:rPr>
      </w:pPr>
      <w:r>
        <w:rPr>
          <w:sz w:val="24"/>
        </w:rPr>
        <w:t>Komisyon,</w:t>
      </w:r>
    </w:p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line="288" w:lineRule="exact"/>
        <w:ind w:left="1101" w:hanging="229"/>
        <w:rPr>
          <w:sz w:val="24"/>
        </w:rPr>
      </w:pPr>
      <w:r>
        <w:rPr>
          <w:spacing w:val="-1"/>
          <w:sz w:val="24"/>
        </w:rPr>
        <w:t>Sosyal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haklar,</w:t>
      </w:r>
    </w:p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line="288" w:lineRule="exact"/>
        <w:ind w:left="1101" w:hanging="229"/>
        <w:rPr>
          <w:sz w:val="24"/>
        </w:rPr>
      </w:pPr>
      <w:r>
        <w:rPr>
          <w:sz w:val="24"/>
        </w:rPr>
        <w:t>Hediye,</w:t>
      </w:r>
      <w:r>
        <w:rPr>
          <w:spacing w:val="-7"/>
          <w:sz w:val="24"/>
        </w:rPr>
        <w:t xml:space="preserve"> </w:t>
      </w:r>
      <w:r>
        <w:rPr>
          <w:sz w:val="24"/>
        </w:rPr>
        <w:t>ağırlama,</w:t>
      </w:r>
    </w:p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line="288" w:lineRule="exact"/>
        <w:ind w:left="1101" w:hanging="229"/>
        <w:rPr>
          <w:sz w:val="24"/>
        </w:rPr>
      </w:pPr>
      <w:r>
        <w:rPr>
          <w:spacing w:val="-2"/>
          <w:sz w:val="24"/>
        </w:rPr>
        <w:t>Diğer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menfaatler,</w:t>
      </w:r>
    </w:p>
    <w:p w:rsidR="000C77D1" w:rsidRDefault="000C77D1" w:rsidP="000C77D1">
      <w:pPr>
        <w:pStyle w:val="ListeParagraf"/>
        <w:numPr>
          <w:ilvl w:val="0"/>
          <w:numId w:val="3"/>
        </w:numPr>
        <w:tabs>
          <w:tab w:val="left" w:pos="1102"/>
        </w:tabs>
        <w:spacing w:before="2" w:line="235" w:lineRule="auto"/>
        <w:ind w:right="7796" w:firstLine="720"/>
        <w:rPr>
          <w:sz w:val="24"/>
        </w:rPr>
      </w:pPr>
      <w:r>
        <w:rPr>
          <w:spacing w:val="-5"/>
          <w:sz w:val="24"/>
        </w:rPr>
        <w:t>Terfi</w:t>
      </w:r>
      <w:r>
        <w:rPr>
          <w:spacing w:val="-52"/>
          <w:sz w:val="24"/>
        </w:rPr>
        <w:t xml:space="preserve"> </w:t>
      </w:r>
      <w:r>
        <w:rPr>
          <w:sz w:val="24"/>
        </w:rPr>
        <w:t>sayılabilir.</w:t>
      </w:r>
    </w:p>
    <w:p w:rsidR="000C77D1" w:rsidRDefault="000C77D1" w:rsidP="000C77D1">
      <w:pPr>
        <w:pStyle w:val="GvdeMetni"/>
        <w:spacing w:before="2"/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434"/>
        </w:tabs>
        <w:ind w:left="433"/>
        <w:jc w:val="left"/>
      </w:pPr>
      <w:r>
        <w:t>Görev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Sorumluluklar</w:t>
      </w:r>
    </w:p>
    <w:p w:rsidR="000C77D1" w:rsidRDefault="000C77D1" w:rsidP="000C77D1">
      <w:pPr>
        <w:pStyle w:val="GvdeMetni"/>
        <w:spacing w:line="235" w:lineRule="auto"/>
        <w:ind w:left="153" w:right="196"/>
      </w:pPr>
      <w:r>
        <w:t>Rüşvet</w:t>
      </w:r>
      <w:r>
        <w:rPr>
          <w:spacing w:val="-11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Yolsuzlukla</w:t>
      </w:r>
      <w:r>
        <w:rPr>
          <w:spacing w:val="-11"/>
        </w:rPr>
        <w:t xml:space="preserve"> </w:t>
      </w:r>
      <w:r>
        <w:t>Mücadele</w:t>
      </w:r>
      <w:r>
        <w:rPr>
          <w:spacing w:val="-11"/>
        </w:rPr>
        <w:t xml:space="preserve"> </w:t>
      </w:r>
      <w:r>
        <w:t>Politikasının</w:t>
      </w:r>
      <w:r>
        <w:rPr>
          <w:spacing w:val="-11"/>
        </w:rPr>
        <w:t xml:space="preserve"> </w:t>
      </w:r>
      <w:r>
        <w:t>uygulanması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güncellenmesi</w:t>
      </w:r>
      <w:r>
        <w:rPr>
          <w:spacing w:val="-10"/>
        </w:rPr>
        <w:t xml:space="preserve"> </w:t>
      </w:r>
      <w:r>
        <w:t>Yönetim</w:t>
      </w:r>
      <w:r>
        <w:rPr>
          <w:spacing w:val="-11"/>
        </w:rPr>
        <w:t xml:space="preserve"> </w:t>
      </w:r>
      <w:r>
        <w:t>Kurulu’</w:t>
      </w:r>
      <w:r>
        <w:rPr>
          <w:spacing w:val="-52"/>
        </w:rPr>
        <w:t xml:space="preserve"> </w:t>
      </w:r>
      <w:proofErr w:type="spellStart"/>
      <w:r>
        <w:t>nun</w:t>
      </w:r>
      <w:proofErr w:type="spellEnd"/>
      <w:r>
        <w:rPr>
          <w:spacing w:val="-2"/>
        </w:rPr>
        <w:t xml:space="preserve"> </w:t>
      </w:r>
      <w:r>
        <w:t>yetki,</w:t>
      </w:r>
      <w:r>
        <w:rPr>
          <w:spacing w:val="-1"/>
        </w:rPr>
        <w:t xml:space="preserve"> </w:t>
      </w:r>
      <w:r>
        <w:t>görev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sorumluluğundadır.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çerçevede;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line="235" w:lineRule="auto"/>
        <w:ind w:left="873" w:right="330" w:firstLine="0"/>
        <w:rPr>
          <w:sz w:val="24"/>
        </w:rPr>
      </w:pPr>
      <w:r>
        <w:rPr>
          <w:sz w:val="24"/>
        </w:rPr>
        <w:t>Yönetim</w:t>
      </w:r>
      <w:r>
        <w:rPr>
          <w:spacing w:val="-11"/>
          <w:sz w:val="24"/>
        </w:rPr>
        <w:t xml:space="preserve"> </w:t>
      </w:r>
      <w:r>
        <w:rPr>
          <w:sz w:val="24"/>
        </w:rPr>
        <w:t>Kurulu,</w:t>
      </w:r>
      <w:r>
        <w:rPr>
          <w:spacing w:val="-10"/>
          <w:sz w:val="24"/>
        </w:rPr>
        <w:t xml:space="preserve"> </w:t>
      </w:r>
      <w:r>
        <w:rPr>
          <w:sz w:val="24"/>
        </w:rPr>
        <w:t>politika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stratejilerin</w:t>
      </w:r>
      <w:r>
        <w:rPr>
          <w:spacing w:val="-9"/>
          <w:sz w:val="24"/>
        </w:rPr>
        <w:t xml:space="preserve"> </w:t>
      </w:r>
      <w:r>
        <w:rPr>
          <w:sz w:val="24"/>
        </w:rPr>
        <w:t>yazılı</w:t>
      </w:r>
      <w:r>
        <w:rPr>
          <w:spacing w:val="-11"/>
          <w:sz w:val="24"/>
        </w:rPr>
        <w:t xml:space="preserve"> </w:t>
      </w:r>
      <w:r>
        <w:rPr>
          <w:sz w:val="24"/>
        </w:rPr>
        <w:t>hale</w:t>
      </w:r>
      <w:r>
        <w:rPr>
          <w:spacing w:val="-10"/>
          <w:sz w:val="24"/>
        </w:rPr>
        <w:t xml:space="preserve"> </w:t>
      </w:r>
      <w:r>
        <w:rPr>
          <w:sz w:val="24"/>
        </w:rPr>
        <w:t>getirilmesi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gerekli</w:t>
      </w:r>
      <w:r>
        <w:rPr>
          <w:spacing w:val="-9"/>
          <w:sz w:val="24"/>
        </w:rPr>
        <w:t xml:space="preserve"> </w:t>
      </w:r>
      <w:r>
        <w:rPr>
          <w:sz w:val="24"/>
        </w:rPr>
        <w:t>sistemlerin</w:t>
      </w:r>
      <w:r>
        <w:rPr>
          <w:spacing w:val="-51"/>
          <w:sz w:val="24"/>
        </w:rPr>
        <w:t xml:space="preserve"> </w:t>
      </w:r>
      <w:r>
        <w:rPr>
          <w:sz w:val="24"/>
        </w:rPr>
        <w:t>kurulmasının</w:t>
      </w:r>
      <w:r>
        <w:rPr>
          <w:spacing w:val="-2"/>
          <w:sz w:val="24"/>
        </w:rPr>
        <w:t xml:space="preserve"> </w:t>
      </w:r>
      <w:r>
        <w:rPr>
          <w:sz w:val="24"/>
        </w:rPr>
        <w:t>sağlanması,</w:t>
      </w:r>
    </w:p>
    <w:p w:rsidR="000C77D1" w:rsidRDefault="000C77D1" w:rsidP="000C77D1">
      <w:pPr>
        <w:pStyle w:val="GvdeMetni"/>
        <w:spacing w:line="235" w:lineRule="auto"/>
        <w:ind w:left="873"/>
      </w:pPr>
      <w:r>
        <w:t>•Politikalara,</w:t>
      </w:r>
      <w:r>
        <w:rPr>
          <w:spacing w:val="-11"/>
        </w:rPr>
        <w:t xml:space="preserve"> </w:t>
      </w:r>
      <w:r>
        <w:t>kural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düzenlemelere</w:t>
      </w:r>
      <w:r>
        <w:rPr>
          <w:spacing w:val="-9"/>
        </w:rPr>
        <w:t xml:space="preserve"> </w:t>
      </w:r>
      <w:r>
        <w:t>uyulmaması</w:t>
      </w:r>
      <w:r>
        <w:rPr>
          <w:spacing w:val="-10"/>
        </w:rPr>
        <w:t xml:space="preserve"> </w:t>
      </w:r>
      <w:r>
        <w:t>durumunda</w:t>
      </w:r>
      <w:r>
        <w:rPr>
          <w:spacing w:val="-10"/>
        </w:rPr>
        <w:t xml:space="preserve"> </w:t>
      </w:r>
      <w:r>
        <w:t>bildirim,</w:t>
      </w:r>
      <w:r>
        <w:rPr>
          <w:spacing w:val="-10"/>
        </w:rPr>
        <w:t xml:space="preserve"> </w:t>
      </w:r>
      <w:r>
        <w:t>inceleme</w:t>
      </w:r>
      <w:r>
        <w:rPr>
          <w:spacing w:val="-10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yaptırım</w:t>
      </w:r>
      <w:r>
        <w:rPr>
          <w:spacing w:val="-2"/>
        </w:rPr>
        <w:t xml:space="preserve"> </w:t>
      </w:r>
      <w:r>
        <w:t>mekanizmalarının</w:t>
      </w:r>
      <w:r>
        <w:rPr>
          <w:spacing w:val="-2"/>
        </w:rPr>
        <w:t xml:space="preserve"> </w:t>
      </w:r>
      <w:r>
        <w:t>belirlenmesi</w:t>
      </w:r>
      <w:r>
        <w:rPr>
          <w:spacing w:val="-2"/>
        </w:rPr>
        <w:t xml:space="preserve"> </w:t>
      </w:r>
      <w:r>
        <w:t>ve işletilmesi,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before="2" w:line="235" w:lineRule="auto"/>
        <w:ind w:left="873" w:right="756" w:firstLine="0"/>
        <w:rPr>
          <w:sz w:val="24"/>
        </w:rPr>
      </w:pPr>
      <w:r>
        <w:rPr>
          <w:sz w:val="24"/>
        </w:rPr>
        <w:t>Risk</w:t>
      </w:r>
      <w:r>
        <w:rPr>
          <w:spacing w:val="-10"/>
          <w:sz w:val="24"/>
        </w:rPr>
        <w:t xml:space="preserve"> </w:t>
      </w:r>
      <w:r>
        <w:rPr>
          <w:sz w:val="24"/>
        </w:rPr>
        <w:t>Komitesi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tarafindan</w:t>
      </w:r>
      <w:proofErr w:type="spellEnd"/>
      <w:r>
        <w:rPr>
          <w:sz w:val="24"/>
        </w:rPr>
        <w:t>;</w:t>
      </w:r>
      <w:r>
        <w:rPr>
          <w:spacing w:val="-10"/>
          <w:sz w:val="24"/>
        </w:rPr>
        <w:t xml:space="preserve"> </w:t>
      </w:r>
      <w:r>
        <w:rPr>
          <w:sz w:val="24"/>
        </w:rPr>
        <w:t>etik,</w:t>
      </w:r>
      <w:r>
        <w:rPr>
          <w:spacing w:val="-10"/>
          <w:sz w:val="24"/>
        </w:rPr>
        <w:t xml:space="preserve"> </w:t>
      </w:r>
      <w:r>
        <w:rPr>
          <w:sz w:val="24"/>
        </w:rPr>
        <w:t>güvenilir,</w:t>
      </w:r>
      <w:r>
        <w:rPr>
          <w:spacing w:val="-9"/>
          <w:sz w:val="24"/>
        </w:rPr>
        <w:t xml:space="preserve"> </w:t>
      </w:r>
      <w:r>
        <w:rPr>
          <w:sz w:val="24"/>
        </w:rPr>
        <w:t>yasaya</w:t>
      </w:r>
      <w:r>
        <w:rPr>
          <w:spacing w:val="-10"/>
          <w:sz w:val="24"/>
        </w:rPr>
        <w:t xml:space="preserve"> </w:t>
      </w:r>
      <w:r>
        <w:rPr>
          <w:sz w:val="24"/>
        </w:rPr>
        <w:t>uygun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kontrollü</w:t>
      </w:r>
      <w:r>
        <w:rPr>
          <w:spacing w:val="-10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çalışma</w:t>
      </w:r>
      <w:r>
        <w:rPr>
          <w:spacing w:val="1"/>
          <w:sz w:val="24"/>
        </w:rPr>
        <w:t xml:space="preserve"> </w:t>
      </w:r>
      <w:r>
        <w:rPr>
          <w:sz w:val="24"/>
        </w:rPr>
        <w:t>ortamı</w:t>
      </w:r>
      <w:r>
        <w:rPr>
          <w:spacing w:val="-9"/>
          <w:sz w:val="24"/>
        </w:rPr>
        <w:t xml:space="preserve"> </w:t>
      </w:r>
      <w:r>
        <w:rPr>
          <w:sz w:val="24"/>
        </w:rPr>
        <w:t>tesis</w:t>
      </w:r>
      <w:r>
        <w:rPr>
          <w:spacing w:val="-8"/>
          <w:sz w:val="24"/>
        </w:rPr>
        <w:t xml:space="preserve"> </w:t>
      </w:r>
      <w:r>
        <w:rPr>
          <w:sz w:val="24"/>
        </w:rPr>
        <w:t>edilmesi</w:t>
      </w:r>
      <w:r>
        <w:rPr>
          <w:spacing w:val="-8"/>
          <w:sz w:val="24"/>
        </w:rPr>
        <w:t xml:space="preserve"> </w:t>
      </w:r>
      <w:r>
        <w:rPr>
          <w:sz w:val="24"/>
        </w:rPr>
        <w:t>amacıyla</w:t>
      </w:r>
      <w:r>
        <w:rPr>
          <w:spacing w:val="-9"/>
          <w:sz w:val="24"/>
        </w:rPr>
        <w:t xml:space="preserve"> </w:t>
      </w:r>
      <w:r>
        <w:rPr>
          <w:sz w:val="24"/>
        </w:rPr>
        <w:t>verilen</w:t>
      </w:r>
      <w:r>
        <w:rPr>
          <w:spacing w:val="-8"/>
          <w:sz w:val="24"/>
        </w:rPr>
        <w:t xml:space="preserve"> </w:t>
      </w:r>
      <w:r>
        <w:rPr>
          <w:sz w:val="24"/>
        </w:rPr>
        <w:t>tavsiyelere</w:t>
      </w:r>
      <w:r>
        <w:rPr>
          <w:spacing w:val="-8"/>
          <w:sz w:val="24"/>
        </w:rPr>
        <w:t xml:space="preserve"> </w:t>
      </w:r>
      <w:r>
        <w:rPr>
          <w:sz w:val="24"/>
        </w:rPr>
        <w:t>uyulmaya</w:t>
      </w:r>
      <w:r>
        <w:rPr>
          <w:spacing w:val="-9"/>
          <w:sz w:val="24"/>
        </w:rPr>
        <w:t xml:space="preserve"> </w:t>
      </w:r>
      <w:r>
        <w:rPr>
          <w:sz w:val="24"/>
        </w:rPr>
        <w:t>gayret</w:t>
      </w:r>
      <w:r>
        <w:rPr>
          <w:spacing w:val="-8"/>
          <w:sz w:val="24"/>
        </w:rPr>
        <w:t xml:space="preserve"> </w:t>
      </w:r>
      <w:r>
        <w:rPr>
          <w:sz w:val="24"/>
        </w:rPr>
        <w:t>gösterilmesi,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before="2" w:line="235" w:lineRule="auto"/>
        <w:ind w:left="873" w:right="670" w:firstLine="0"/>
        <w:rPr>
          <w:sz w:val="24"/>
        </w:rPr>
      </w:pPr>
      <w:r>
        <w:rPr>
          <w:sz w:val="24"/>
        </w:rPr>
        <w:t xml:space="preserve">İç Denetim Departmanı </w:t>
      </w:r>
      <w:proofErr w:type="spellStart"/>
      <w:r>
        <w:rPr>
          <w:sz w:val="24"/>
        </w:rPr>
        <w:t>tarafindan</w:t>
      </w:r>
      <w:proofErr w:type="spellEnd"/>
      <w:r>
        <w:rPr>
          <w:sz w:val="24"/>
        </w:rPr>
        <w:t xml:space="preserve"> </w:t>
      </w: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nin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faaliyetlerinin güvenli ve yasal düzenlemelere uyumlu şekilde yürütülüp</w:t>
      </w:r>
      <w:r>
        <w:rPr>
          <w:spacing w:val="1"/>
          <w:sz w:val="24"/>
        </w:rPr>
        <w:t xml:space="preserve"> </w:t>
      </w:r>
      <w:r>
        <w:rPr>
          <w:sz w:val="24"/>
        </w:rPr>
        <w:t>yürütülmediğine</w:t>
      </w:r>
      <w:r>
        <w:rPr>
          <w:spacing w:val="-5"/>
          <w:sz w:val="24"/>
        </w:rPr>
        <w:t xml:space="preserve"> </w:t>
      </w:r>
      <w:r>
        <w:rPr>
          <w:sz w:val="24"/>
        </w:rPr>
        <w:t>dair</w:t>
      </w:r>
      <w:r>
        <w:rPr>
          <w:spacing w:val="-5"/>
          <w:sz w:val="24"/>
        </w:rPr>
        <w:t xml:space="preserve"> </w:t>
      </w:r>
      <w:r>
        <w:rPr>
          <w:sz w:val="24"/>
        </w:rPr>
        <w:t>raporların</w:t>
      </w:r>
      <w:r>
        <w:rPr>
          <w:spacing w:val="-5"/>
          <w:sz w:val="24"/>
        </w:rPr>
        <w:t xml:space="preserve"> </w:t>
      </w:r>
      <w:r>
        <w:rPr>
          <w:sz w:val="24"/>
        </w:rPr>
        <w:t>değerlendirilmesiyle</w:t>
      </w:r>
      <w:r>
        <w:rPr>
          <w:spacing w:val="-4"/>
          <w:sz w:val="24"/>
        </w:rPr>
        <w:t xml:space="preserve"> </w:t>
      </w:r>
      <w:r>
        <w:rPr>
          <w:sz w:val="24"/>
        </w:rPr>
        <w:t>gerekli</w:t>
      </w:r>
      <w:r>
        <w:rPr>
          <w:spacing w:val="-4"/>
          <w:sz w:val="24"/>
        </w:rPr>
        <w:t xml:space="preserve"> </w:t>
      </w:r>
      <w:r>
        <w:rPr>
          <w:sz w:val="24"/>
        </w:rPr>
        <w:t>önlemlerin</w:t>
      </w:r>
      <w:r>
        <w:rPr>
          <w:spacing w:val="-5"/>
          <w:sz w:val="24"/>
        </w:rPr>
        <w:t xml:space="preserve"> </w:t>
      </w:r>
      <w:r>
        <w:rPr>
          <w:sz w:val="24"/>
        </w:rPr>
        <w:t>alınması</w:t>
      </w:r>
      <w:r>
        <w:rPr>
          <w:spacing w:val="-51"/>
          <w:sz w:val="24"/>
        </w:rPr>
        <w:t xml:space="preserve"> </w:t>
      </w:r>
      <w:r>
        <w:rPr>
          <w:sz w:val="24"/>
        </w:rPr>
        <w:t>Yönetim</w:t>
      </w:r>
      <w:r>
        <w:rPr>
          <w:spacing w:val="-3"/>
          <w:sz w:val="24"/>
        </w:rPr>
        <w:t xml:space="preserve"> </w:t>
      </w:r>
      <w:r>
        <w:rPr>
          <w:sz w:val="24"/>
        </w:rPr>
        <w:t>Kurulu’nun</w:t>
      </w:r>
      <w:r>
        <w:rPr>
          <w:spacing w:val="-3"/>
          <w:sz w:val="24"/>
        </w:rPr>
        <w:t xml:space="preserve"> </w:t>
      </w:r>
      <w:r>
        <w:rPr>
          <w:sz w:val="24"/>
        </w:rPr>
        <w:t>görev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sorumluluğundadır.</w:t>
      </w:r>
    </w:p>
    <w:p w:rsidR="000C77D1" w:rsidRDefault="000C77D1" w:rsidP="000C77D1">
      <w:pPr>
        <w:pStyle w:val="GvdeMetni"/>
        <w:spacing w:before="6"/>
        <w:rPr>
          <w:sz w:val="23"/>
        </w:rPr>
      </w:pPr>
    </w:p>
    <w:p w:rsidR="000C77D1" w:rsidRDefault="000C77D1" w:rsidP="000C77D1">
      <w:pPr>
        <w:pStyle w:val="GvdeMetni"/>
        <w:spacing w:line="290" w:lineRule="exact"/>
        <w:ind w:left="153"/>
      </w:pPr>
      <w:r>
        <w:t>Ayrıca,</w:t>
      </w:r>
      <w:r>
        <w:rPr>
          <w:spacing w:val="-4"/>
        </w:rPr>
        <w:t xml:space="preserve"> </w:t>
      </w:r>
      <w:r>
        <w:t>tüm</w:t>
      </w:r>
      <w:r>
        <w:rPr>
          <w:spacing w:val="-3"/>
        </w:rPr>
        <w:t xml:space="preserve"> </w:t>
      </w: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rPr>
          <w:spacing w:val="-4"/>
        </w:rPr>
        <w:t xml:space="preserve"> </w:t>
      </w:r>
      <w:r>
        <w:t>çalışanları,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before="2" w:line="235" w:lineRule="auto"/>
        <w:ind w:left="873" w:right="775" w:firstLine="0"/>
        <w:rPr>
          <w:sz w:val="24"/>
        </w:rPr>
      </w:pPr>
      <w:r>
        <w:rPr>
          <w:sz w:val="24"/>
        </w:rPr>
        <w:t>Yönetim</w:t>
      </w:r>
      <w:r>
        <w:rPr>
          <w:spacing w:val="-11"/>
          <w:sz w:val="24"/>
        </w:rPr>
        <w:t xml:space="preserve"> </w:t>
      </w:r>
      <w:r>
        <w:rPr>
          <w:sz w:val="24"/>
        </w:rPr>
        <w:t>Kurulu’nca</w:t>
      </w:r>
      <w:r>
        <w:rPr>
          <w:spacing w:val="-11"/>
          <w:sz w:val="24"/>
        </w:rPr>
        <w:t xml:space="preserve"> </w:t>
      </w:r>
      <w:r>
        <w:rPr>
          <w:sz w:val="24"/>
        </w:rPr>
        <w:t>belirlenen</w:t>
      </w:r>
      <w:r>
        <w:rPr>
          <w:spacing w:val="-11"/>
          <w:sz w:val="24"/>
        </w:rPr>
        <w:t xml:space="preserve"> </w:t>
      </w:r>
      <w:r>
        <w:rPr>
          <w:sz w:val="24"/>
        </w:rPr>
        <w:t>politikalar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11"/>
          <w:sz w:val="24"/>
        </w:rPr>
        <w:t xml:space="preserve"> </w:t>
      </w:r>
      <w:r>
        <w:rPr>
          <w:sz w:val="24"/>
        </w:rPr>
        <w:t>ilgili</w:t>
      </w:r>
      <w:r>
        <w:rPr>
          <w:spacing w:val="-11"/>
          <w:sz w:val="24"/>
        </w:rPr>
        <w:t xml:space="preserve"> </w:t>
      </w:r>
      <w:r>
        <w:rPr>
          <w:sz w:val="24"/>
        </w:rPr>
        <w:t>yasal</w:t>
      </w:r>
      <w:r>
        <w:rPr>
          <w:spacing w:val="-11"/>
          <w:sz w:val="24"/>
        </w:rPr>
        <w:t xml:space="preserve"> </w:t>
      </w:r>
      <w:r>
        <w:rPr>
          <w:sz w:val="24"/>
        </w:rPr>
        <w:t>düzenlemelerine</w:t>
      </w:r>
      <w:r>
        <w:rPr>
          <w:spacing w:val="-10"/>
          <w:sz w:val="24"/>
        </w:rPr>
        <w:t xml:space="preserve"> </w:t>
      </w:r>
      <w:r>
        <w:rPr>
          <w:sz w:val="24"/>
        </w:rPr>
        <w:t>uyum</w:t>
      </w:r>
      <w:r>
        <w:rPr>
          <w:spacing w:val="-51"/>
          <w:sz w:val="24"/>
        </w:rPr>
        <w:t xml:space="preserve"> </w:t>
      </w:r>
      <w:r>
        <w:rPr>
          <w:sz w:val="24"/>
        </w:rPr>
        <w:t>sağlamak,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line="288" w:lineRule="exact"/>
        <w:ind w:left="1047" w:hanging="175"/>
        <w:rPr>
          <w:sz w:val="24"/>
        </w:rPr>
      </w:pPr>
      <w:r>
        <w:rPr>
          <w:sz w:val="24"/>
        </w:rPr>
        <w:t>Kendi</w:t>
      </w:r>
      <w:r>
        <w:rPr>
          <w:spacing w:val="-4"/>
          <w:sz w:val="24"/>
        </w:rPr>
        <w:t xml:space="preserve"> </w:t>
      </w:r>
      <w:r>
        <w:rPr>
          <w:sz w:val="24"/>
        </w:rPr>
        <w:t>faaliyet</w:t>
      </w:r>
      <w:r>
        <w:rPr>
          <w:spacing w:val="-4"/>
          <w:sz w:val="24"/>
        </w:rPr>
        <w:t xml:space="preserve"> </w:t>
      </w:r>
      <w:r>
        <w:rPr>
          <w:sz w:val="24"/>
        </w:rPr>
        <w:t>alanları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riskleri</w:t>
      </w:r>
      <w:r>
        <w:rPr>
          <w:spacing w:val="-4"/>
          <w:sz w:val="24"/>
        </w:rPr>
        <w:t xml:space="preserve"> </w:t>
      </w:r>
      <w:r>
        <w:rPr>
          <w:sz w:val="24"/>
        </w:rPr>
        <w:t>etkin</w:t>
      </w:r>
      <w:r>
        <w:rPr>
          <w:spacing w:val="-4"/>
          <w:sz w:val="24"/>
        </w:rPr>
        <w:t xml:space="preserve"> </w:t>
      </w:r>
      <w:r>
        <w:rPr>
          <w:sz w:val="24"/>
        </w:rPr>
        <w:t>şekilde</w:t>
      </w:r>
      <w:r>
        <w:rPr>
          <w:spacing w:val="-5"/>
          <w:sz w:val="24"/>
        </w:rPr>
        <w:t xml:space="preserve"> </w:t>
      </w:r>
      <w:r>
        <w:rPr>
          <w:sz w:val="24"/>
        </w:rPr>
        <w:t>yönetmek,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before="2" w:line="235" w:lineRule="auto"/>
        <w:ind w:left="873" w:right="314" w:firstLine="0"/>
        <w:rPr>
          <w:sz w:val="24"/>
        </w:rPr>
      </w:pPr>
      <w:proofErr w:type="spellStart"/>
      <w:r>
        <w:rPr>
          <w:sz w:val="24"/>
        </w:rPr>
        <w:t>Politika’ya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aykırı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davranış,</w:t>
      </w:r>
      <w:r>
        <w:rPr>
          <w:spacing w:val="-9"/>
          <w:sz w:val="24"/>
        </w:rPr>
        <w:t xml:space="preserve"> </w:t>
      </w:r>
      <w:r>
        <w:rPr>
          <w:sz w:val="24"/>
        </w:rPr>
        <w:t>faaliyet</w:t>
      </w:r>
      <w:r>
        <w:rPr>
          <w:spacing w:val="-9"/>
          <w:sz w:val="24"/>
        </w:rPr>
        <w:t xml:space="preserve"> </w:t>
      </w:r>
      <w:r>
        <w:rPr>
          <w:sz w:val="24"/>
        </w:rPr>
        <w:t>ya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uygulama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z w:val="24"/>
        </w:rPr>
        <w:t>karşılaşılması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durumunda </w:t>
      </w:r>
      <w:r w:rsidRPr="000C77D1">
        <w:rPr>
          <w:sz w:val="24"/>
        </w:rPr>
        <w:t>uyum@goldexexport</w:t>
      </w:r>
      <w:r>
        <w:rPr>
          <w:sz w:val="24"/>
        </w:rPr>
        <w:t>.com</w:t>
      </w:r>
      <w:r>
        <w:rPr>
          <w:spacing w:val="-7"/>
          <w:sz w:val="24"/>
        </w:rPr>
        <w:t xml:space="preserve"> </w:t>
      </w:r>
      <w:r>
        <w:rPr>
          <w:sz w:val="24"/>
        </w:rPr>
        <w:t>e-mail</w:t>
      </w:r>
      <w:r>
        <w:rPr>
          <w:spacing w:val="-7"/>
          <w:sz w:val="24"/>
        </w:rPr>
        <w:t xml:space="preserve"> </w:t>
      </w:r>
      <w:r>
        <w:rPr>
          <w:sz w:val="24"/>
        </w:rPr>
        <w:t>adresine</w:t>
      </w:r>
      <w:r>
        <w:rPr>
          <w:spacing w:val="-6"/>
          <w:sz w:val="24"/>
        </w:rPr>
        <w:t xml:space="preserve"> </w:t>
      </w:r>
      <w:r>
        <w:rPr>
          <w:sz w:val="24"/>
        </w:rPr>
        <w:t>ya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İç</w:t>
      </w:r>
      <w:r>
        <w:rPr>
          <w:spacing w:val="-6"/>
          <w:sz w:val="24"/>
        </w:rPr>
        <w:t xml:space="preserve"> </w:t>
      </w:r>
      <w:r>
        <w:rPr>
          <w:sz w:val="24"/>
        </w:rPr>
        <w:t>Denetim</w:t>
      </w:r>
      <w:r>
        <w:rPr>
          <w:spacing w:val="-8"/>
          <w:sz w:val="24"/>
        </w:rPr>
        <w:t xml:space="preserve"> </w:t>
      </w:r>
      <w:r>
        <w:rPr>
          <w:sz w:val="24"/>
        </w:rPr>
        <w:t>Departmanına</w:t>
      </w:r>
      <w:r>
        <w:rPr>
          <w:spacing w:val="-7"/>
          <w:sz w:val="24"/>
        </w:rPr>
        <w:t xml:space="preserve"> </w:t>
      </w:r>
      <w:r>
        <w:rPr>
          <w:sz w:val="24"/>
        </w:rPr>
        <w:t>bildirmek,</w:t>
      </w:r>
    </w:p>
    <w:p w:rsidR="000C77D1" w:rsidRDefault="000C77D1" w:rsidP="000C77D1">
      <w:pPr>
        <w:pStyle w:val="ListeParagraf"/>
        <w:numPr>
          <w:ilvl w:val="1"/>
          <w:numId w:val="4"/>
        </w:numPr>
        <w:tabs>
          <w:tab w:val="left" w:pos="1048"/>
        </w:tabs>
        <w:spacing w:before="2" w:line="235" w:lineRule="auto"/>
        <w:ind w:left="873" w:right="994" w:firstLine="0"/>
        <w:rPr>
          <w:sz w:val="24"/>
        </w:rPr>
      </w:pPr>
      <w:r>
        <w:rPr>
          <w:sz w:val="24"/>
        </w:rPr>
        <w:t xml:space="preserve">Yönetim Kurulu </w:t>
      </w:r>
      <w:proofErr w:type="spellStart"/>
      <w:r>
        <w:rPr>
          <w:sz w:val="24"/>
        </w:rPr>
        <w:t>tarafindan</w:t>
      </w:r>
      <w:proofErr w:type="spellEnd"/>
      <w:r>
        <w:rPr>
          <w:sz w:val="24"/>
        </w:rPr>
        <w:t xml:space="preserve"> Rüşvet ve Yolsuzlukla Mücadele Politikasının</w:t>
      </w:r>
      <w:r>
        <w:rPr>
          <w:spacing w:val="1"/>
          <w:sz w:val="24"/>
        </w:rPr>
        <w:t xml:space="preserve"> </w:t>
      </w:r>
      <w:r>
        <w:rPr>
          <w:sz w:val="24"/>
        </w:rPr>
        <w:t>uygulanması</w:t>
      </w:r>
      <w:r>
        <w:rPr>
          <w:spacing w:val="-11"/>
          <w:sz w:val="24"/>
        </w:rPr>
        <w:t xml:space="preserve"> </w:t>
      </w:r>
      <w:r>
        <w:rPr>
          <w:sz w:val="24"/>
        </w:rPr>
        <w:t>yolunda</w:t>
      </w:r>
      <w:r>
        <w:rPr>
          <w:spacing w:val="-11"/>
          <w:sz w:val="24"/>
        </w:rPr>
        <w:t xml:space="preserve"> </w:t>
      </w:r>
      <w:r>
        <w:rPr>
          <w:sz w:val="24"/>
        </w:rPr>
        <w:t>alınacak</w:t>
      </w:r>
      <w:r>
        <w:rPr>
          <w:spacing w:val="-11"/>
          <w:sz w:val="24"/>
        </w:rPr>
        <w:t xml:space="preserve"> </w:t>
      </w:r>
      <w:r>
        <w:rPr>
          <w:sz w:val="24"/>
        </w:rPr>
        <w:t>karar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uygulamalara</w:t>
      </w:r>
      <w:r>
        <w:rPr>
          <w:spacing w:val="-11"/>
          <w:sz w:val="24"/>
        </w:rPr>
        <w:t xml:space="preserve"> </w:t>
      </w:r>
      <w:r>
        <w:rPr>
          <w:sz w:val="24"/>
        </w:rPr>
        <w:t>uymakla</w:t>
      </w:r>
      <w:r>
        <w:rPr>
          <w:spacing w:val="-12"/>
          <w:sz w:val="24"/>
        </w:rPr>
        <w:t xml:space="preserve"> </w:t>
      </w:r>
      <w:r>
        <w:rPr>
          <w:sz w:val="24"/>
        </w:rPr>
        <w:t>sorumludurlar.</w:t>
      </w:r>
    </w:p>
    <w:p w:rsidR="000C77D1" w:rsidRDefault="000C77D1" w:rsidP="000C77D1">
      <w:pPr>
        <w:pStyle w:val="GvdeMetni"/>
        <w:spacing w:before="2"/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434"/>
        </w:tabs>
        <w:ind w:left="433"/>
        <w:jc w:val="left"/>
      </w:pPr>
      <w:r>
        <w:t>Mal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Hizmet</w:t>
      </w:r>
      <w:r>
        <w:rPr>
          <w:spacing w:val="-2"/>
        </w:rPr>
        <w:t xml:space="preserve"> </w:t>
      </w:r>
      <w:r>
        <w:t>Alınan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Satılan</w:t>
      </w:r>
      <w:r>
        <w:rPr>
          <w:spacing w:val="-3"/>
        </w:rPr>
        <w:t xml:space="preserve"> </w:t>
      </w:r>
      <w:r>
        <w:t>Firmalar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İş</w:t>
      </w:r>
      <w:r>
        <w:rPr>
          <w:spacing w:val="-2"/>
        </w:rPr>
        <w:t xml:space="preserve"> </w:t>
      </w:r>
      <w:r>
        <w:t>Ortakları</w:t>
      </w:r>
    </w:p>
    <w:p w:rsidR="000C77D1" w:rsidRDefault="000C77D1" w:rsidP="000C77D1">
      <w:pPr>
        <w:pStyle w:val="GvdeMetni"/>
        <w:spacing w:line="235" w:lineRule="auto"/>
        <w:ind w:left="153" w:right="196"/>
      </w:pPr>
      <w:r>
        <w:t>Mal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hizmet</w:t>
      </w:r>
      <w:r>
        <w:rPr>
          <w:spacing w:val="-4"/>
        </w:rPr>
        <w:t xml:space="preserve"> </w:t>
      </w:r>
      <w:r>
        <w:t>alınan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satılan</w:t>
      </w:r>
      <w:r>
        <w:rPr>
          <w:spacing w:val="-5"/>
        </w:rPr>
        <w:t xml:space="preserve"> </w:t>
      </w:r>
      <w:r>
        <w:t>firmaların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iş</w:t>
      </w:r>
      <w:r>
        <w:rPr>
          <w:spacing w:val="-6"/>
        </w:rPr>
        <w:t xml:space="preserve"> </w:t>
      </w:r>
      <w:r>
        <w:t>ortaklarının,</w:t>
      </w:r>
      <w:r>
        <w:rPr>
          <w:spacing w:val="-5"/>
        </w:rPr>
        <w:t xml:space="preserve"> </w:t>
      </w:r>
      <w:r>
        <w:t>Politika</w:t>
      </w:r>
      <w:r>
        <w:rPr>
          <w:spacing w:val="-6"/>
        </w:rPr>
        <w:t xml:space="preserve"> </w:t>
      </w:r>
      <w:r>
        <w:t>esaslarına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diğer</w:t>
      </w:r>
      <w:r>
        <w:rPr>
          <w:spacing w:val="-51"/>
        </w:rPr>
        <w:t xml:space="preserve"> </w:t>
      </w:r>
      <w:r>
        <w:t>yasal düzenlemelere uyumu dikkate alınarak bunlara uymayan kişi ve kuruluşlar ile</w:t>
      </w:r>
      <w:r>
        <w:rPr>
          <w:spacing w:val="1"/>
        </w:rPr>
        <w:t xml:space="preserve"> </w:t>
      </w:r>
      <w:r>
        <w:t>çalışmalar</w:t>
      </w:r>
      <w:r>
        <w:rPr>
          <w:spacing w:val="-2"/>
        </w:rPr>
        <w:t xml:space="preserve"> </w:t>
      </w:r>
      <w:r>
        <w:t>sonlandırılır.</w:t>
      </w:r>
    </w:p>
    <w:p w:rsidR="000C77D1" w:rsidRDefault="000C77D1" w:rsidP="000C77D1">
      <w:pPr>
        <w:pStyle w:val="GvdeMetni"/>
        <w:spacing w:before="6"/>
        <w:rPr>
          <w:sz w:val="23"/>
        </w:rPr>
      </w:pPr>
    </w:p>
    <w:p w:rsidR="000C77D1" w:rsidRDefault="000C77D1" w:rsidP="000C77D1">
      <w:pPr>
        <w:pStyle w:val="GvdeMetni"/>
        <w:spacing w:before="1" w:line="235" w:lineRule="auto"/>
        <w:ind w:left="153" w:right="297"/>
      </w:pPr>
      <w:r>
        <w:t>Firma</w:t>
      </w:r>
      <w:r>
        <w:rPr>
          <w:spacing w:val="-7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iş</w:t>
      </w:r>
      <w:r>
        <w:rPr>
          <w:spacing w:val="-7"/>
        </w:rPr>
        <w:t xml:space="preserve"> </w:t>
      </w:r>
      <w:r>
        <w:t>ortaklarının</w:t>
      </w:r>
      <w:r>
        <w:rPr>
          <w:spacing w:val="-6"/>
        </w:rPr>
        <w:t xml:space="preserve"> </w:t>
      </w:r>
      <w:r>
        <w:t>söz</w:t>
      </w:r>
      <w:r>
        <w:rPr>
          <w:spacing w:val="-6"/>
        </w:rPr>
        <w:t xml:space="preserve"> </w:t>
      </w:r>
      <w:r>
        <w:t>konusu</w:t>
      </w:r>
      <w:r>
        <w:rPr>
          <w:spacing w:val="-7"/>
        </w:rPr>
        <w:t xml:space="preserve"> </w:t>
      </w:r>
      <w:r>
        <w:t>hususlara</w:t>
      </w:r>
      <w:r>
        <w:rPr>
          <w:spacing w:val="-6"/>
        </w:rPr>
        <w:t xml:space="preserve"> </w:t>
      </w:r>
      <w:r>
        <w:t>uyumunun</w:t>
      </w:r>
      <w:r>
        <w:rPr>
          <w:spacing w:val="-6"/>
        </w:rPr>
        <w:t xml:space="preserve"> </w:t>
      </w:r>
      <w:r>
        <w:t>takibi</w:t>
      </w:r>
      <w:r>
        <w:rPr>
          <w:spacing w:val="-7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kapsamda</w:t>
      </w:r>
      <w:r>
        <w:rPr>
          <w:spacing w:val="-7"/>
        </w:rPr>
        <w:t xml:space="preserve"> </w:t>
      </w:r>
      <w:r>
        <w:t>herhangi</w:t>
      </w:r>
      <w:r>
        <w:rPr>
          <w:spacing w:val="-51"/>
        </w:rPr>
        <w:t xml:space="preserve"> </w:t>
      </w:r>
      <w:r>
        <w:t>bir iş ilişkisine girmeden önce gerekli araştırma ve değerlendirmelerin yapılması kendi</w:t>
      </w:r>
      <w:r>
        <w:rPr>
          <w:spacing w:val="1"/>
        </w:rPr>
        <w:t xml:space="preserve"> </w:t>
      </w:r>
      <w:r>
        <w:t>faaliyet alanını ilgilendiren çalışanın sorumluluğundadır. Yöneticilerinin rüşvet veya</w:t>
      </w:r>
      <w:r>
        <w:rPr>
          <w:spacing w:val="1"/>
        </w:rPr>
        <w:t xml:space="preserve"> </w:t>
      </w:r>
      <w:r>
        <w:t>yolsuzlukla ilgili sabıkaları olmasına rağmen haklarında olumsuz istihbarat bulunan firma ya</w:t>
      </w:r>
      <w:r>
        <w:rPr>
          <w:spacing w:val="-52"/>
        </w:rPr>
        <w:t xml:space="preserve"> </w:t>
      </w:r>
      <w:r>
        <w:t xml:space="preserve">da iş ortaklarıyla, diğer </w:t>
      </w:r>
      <w:proofErr w:type="gramStart"/>
      <w:r>
        <w:t>kriterleri</w:t>
      </w:r>
      <w:proofErr w:type="gramEnd"/>
      <w:r>
        <w:t xml:space="preserve"> karşılasalar dahi çalışılmaz. İç Denetim Departmanı,</w:t>
      </w:r>
      <w:r>
        <w:rPr>
          <w:spacing w:val="1"/>
        </w:rPr>
        <w:t xml:space="preserve"> </w:t>
      </w:r>
      <w:r>
        <w:t>denetimlerinde</w:t>
      </w:r>
      <w:r>
        <w:rPr>
          <w:spacing w:val="-7"/>
        </w:rPr>
        <w:t xml:space="preserve"> </w:t>
      </w:r>
      <w:r>
        <w:t>söz</w:t>
      </w:r>
      <w:r>
        <w:rPr>
          <w:spacing w:val="-6"/>
        </w:rPr>
        <w:t xml:space="preserve"> </w:t>
      </w:r>
      <w:r>
        <w:t>konusu</w:t>
      </w:r>
      <w:r>
        <w:rPr>
          <w:spacing w:val="-6"/>
        </w:rPr>
        <w:t xml:space="preserve"> </w:t>
      </w:r>
      <w:r>
        <w:t>hususlara</w:t>
      </w:r>
      <w:r>
        <w:rPr>
          <w:spacing w:val="-6"/>
        </w:rPr>
        <w:t xml:space="preserve"> </w:t>
      </w:r>
      <w:r>
        <w:t>uygun</w:t>
      </w:r>
      <w:r>
        <w:rPr>
          <w:spacing w:val="-6"/>
        </w:rPr>
        <w:t xml:space="preserve"> </w:t>
      </w:r>
      <w:r>
        <w:t>davranılıp</w:t>
      </w:r>
      <w:r>
        <w:rPr>
          <w:spacing w:val="-6"/>
        </w:rPr>
        <w:t xml:space="preserve"> </w:t>
      </w:r>
      <w:r>
        <w:t>davranılmadığını</w:t>
      </w:r>
      <w:r>
        <w:rPr>
          <w:spacing w:val="-6"/>
        </w:rPr>
        <w:t xml:space="preserve"> </w:t>
      </w:r>
      <w:r>
        <w:t>değerlendirir.</w:t>
      </w:r>
    </w:p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 w:rsidP="000C77D1">
      <w:pPr>
        <w:pStyle w:val="Balk1"/>
        <w:numPr>
          <w:ilvl w:val="0"/>
          <w:numId w:val="4"/>
        </w:numPr>
        <w:tabs>
          <w:tab w:val="left" w:pos="434"/>
        </w:tabs>
        <w:spacing w:before="193" w:line="240" w:lineRule="auto"/>
        <w:ind w:left="433"/>
        <w:jc w:val="left"/>
      </w:pPr>
      <w:r>
        <w:t>Politika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Prosedürlerimiz</w:t>
      </w:r>
    </w:p>
    <w:p w:rsidR="000C77D1" w:rsidRDefault="000C77D1" w:rsidP="000C77D1">
      <w:pPr>
        <w:pStyle w:val="GvdeMetni"/>
        <w:spacing w:before="2"/>
        <w:rPr>
          <w:b/>
          <w:sz w:val="26"/>
        </w:rPr>
      </w:pPr>
    </w:p>
    <w:p w:rsidR="000C77D1" w:rsidRDefault="000C77D1" w:rsidP="000C77D1">
      <w:pPr>
        <w:pStyle w:val="Balk2"/>
        <w:numPr>
          <w:ilvl w:val="1"/>
          <w:numId w:val="2"/>
        </w:numPr>
        <w:tabs>
          <w:tab w:val="left" w:pos="580"/>
        </w:tabs>
        <w:spacing w:before="1"/>
      </w:pPr>
      <w:r>
        <w:t>Rüşvet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Yolsuzluk</w:t>
      </w:r>
    </w:p>
    <w:p w:rsidR="000C77D1" w:rsidRDefault="000C77D1" w:rsidP="000C77D1">
      <w:pPr>
        <w:pStyle w:val="GvdeMetni"/>
        <w:spacing w:before="2" w:line="235" w:lineRule="auto"/>
        <w:ind w:left="153"/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türlü</w:t>
      </w:r>
      <w:r>
        <w:rPr>
          <w:spacing w:val="-6"/>
        </w:rPr>
        <w:t xml:space="preserve"> </w:t>
      </w:r>
      <w:r>
        <w:t>rüşvet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yolsuzluğun</w:t>
      </w:r>
      <w:r>
        <w:rPr>
          <w:spacing w:val="-7"/>
        </w:rPr>
        <w:t xml:space="preserve"> </w:t>
      </w:r>
      <w:r>
        <w:t>karşısındadır.</w:t>
      </w:r>
      <w:r>
        <w:rPr>
          <w:spacing w:val="-7"/>
        </w:rPr>
        <w:t xml:space="preserve"> </w:t>
      </w:r>
      <w:r>
        <w:t>Amacı</w:t>
      </w:r>
      <w:r>
        <w:rPr>
          <w:spacing w:val="-6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olursa</w:t>
      </w:r>
      <w:r>
        <w:rPr>
          <w:spacing w:val="-7"/>
        </w:rPr>
        <w:t xml:space="preserve"> </w:t>
      </w:r>
      <w:r>
        <w:t>olsun</w:t>
      </w:r>
      <w:r>
        <w:rPr>
          <w:spacing w:val="-7"/>
        </w:rPr>
        <w:t xml:space="preserve"> </w:t>
      </w:r>
      <w:r>
        <w:t>rüşvet</w:t>
      </w:r>
      <w:r>
        <w:rPr>
          <w:spacing w:val="-5"/>
        </w:rPr>
        <w:t xml:space="preserve"> </w:t>
      </w:r>
      <w:r>
        <w:t>alınması</w:t>
      </w:r>
      <w:r>
        <w:rPr>
          <w:spacing w:val="-7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verilmesi</w:t>
      </w:r>
      <w:r>
        <w:rPr>
          <w:spacing w:val="-6"/>
        </w:rPr>
        <w:t xml:space="preserve"> </w:t>
      </w:r>
      <w:r>
        <w:t>kesinlikle</w:t>
      </w:r>
      <w:r>
        <w:rPr>
          <w:spacing w:val="-6"/>
        </w:rPr>
        <w:t xml:space="preserve"> </w:t>
      </w:r>
      <w:r>
        <w:t>kabul</w:t>
      </w:r>
      <w:r>
        <w:rPr>
          <w:spacing w:val="-6"/>
        </w:rPr>
        <w:t xml:space="preserve"> </w:t>
      </w:r>
      <w:r>
        <w:t>edilemez.</w:t>
      </w:r>
      <w:r>
        <w:rPr>
          <w:spacing w:val="-7"/>
        </w:rPr>
        <w:t xml:space="preserve"> </w:t>
      </w:r>
      <w:r>
        <w:t>Rüşvet</w:t>
      </w:r>
      <w:r>
        <w:rPr>
          <w:spacing w:val="-6"/>
        </w:rPr>
        <w:t xml:space="preserve"> </w:t>
      </w:r>
      <w:r>
        <w:t>veya</w:t>
      </w:r>
      <w:r>
        <w:rPr>
          <w:spacing w:val="-6"/>
        </w:rPr>
        <w:t xml:space="preserve"> </w:t>
      </w:r>
      <w:r>
        <w:t>yolsuzluk</w:t>
      </w:r>
      <w:r>
        <w:rPr>
          <w:spacing w:val="-51"/>
        </w:rPr>
        <w:t xml:space="preserve"> </w:t>
      </w:r>
      <w:r>
        <w:t xml:space="preserve">aracılığıyla </w:t>
      </w: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t xml:space="preserve"> ile iş yapmak isteyen 3. taraflarla iş ilişkisi</w:t>
      </w:r>
      <w:r>
        <w:rPr>
          <w:spacing w:val="1"/>
        </w:rPr>
        <w:t xml:space="preserve"> </w:t>
      </w:r>
      <w:r>
        <w:t>sonlandırılır.</w:t>
      </w:r>
    </w:p>
    <w:p w:rsidR="000C77D1" w:rsidRDefault="000C77D1" w:rsidP="000C77D1">
      <w:pPr>
        <w:pStyle w:val="GvdeMetni"/>
        <w:spacing w:before="6"/>
        <w:rPr>
          <w:sz w:val="23"/>
        </w:rPr>
      </w:pPr>
    </w:p>
    <w:p w:rsidR="000C77D1" w:rsidRDefault="000C77D1" w:rsidP="000C77D1">
      <w:pPr>
        <w:pStyle w:val="Balk2"/>
        <w:numPr>
          <w:ilvl w:val="1"/>
          <w:numId w:val="2"/>
        </w:numPr>
        <w:tabs>
          <w:tab w:val="left" w:pos="580"/>
        </w:tabs>
      </w:pPr>
      <w:r>
        <w:t>Hediye</w:t>
      </w:r>
    </w:p>
    <w:p w:rsidR="000C77D1" w:rsidRDefault="000C77D1" w:rsidP="000C77D1">
      <w:pPr>
        <w:pStyle w:val="GvdeMetni"/>
        <w:spacing w:before="2" w:line="235" w:lineRule="auto"/>
        <w:ind w:left="153"/>
      </w:pPr>
      <w:r>
        <w:t>Hediye,</w:t>
      </w:r>
      <w:r>
        <w:rPr>
          <w:spacing w:val="-5"/>
        </w:rPr>
        <w:t xml:space="preserve"> </w:t>
      </w:r>
      <w:r>
        <w:t>maddi</w:t>
      </w:r>
      <w:r>
        <w:rPr>
          <w:spacing w:val="-5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ödeme</w:t>
      </w:r>
      <w:r>
        <w:rPr>
          <w:spacing w:val="-5"/>
        </w:rPr>
        <w:t xml:space="preserve"> </w:t>
      </w:r>
      <w:r>
        <w:t>gerektirmeyen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genelde</w:t>
      </w:r>
      <w:r>
        <w:rPr>
          <w:spacing w:val="-5"/>
        </w:rPr>
        <w:t xml:space="preserve"> </w:t>
      </w:r>
      <w:r>
        <w:t>iş</w:t>
      </w:r>
      <w:r>
        <w:rPr>
          <w:spacing w:val="-5"/>
        </w:rPr>
        <w:t xml:space="preserve"> </w:t>
      </w:r>
      <w:r>
        <w:t>ilişkisinde</w:t>
      </w:r>
      <w:r>
        <w:rPr>
          <w:spacing w:val="-6"/>
        </w:rPr>
        <w:t xml:space="preserve"> </w:t>
      </w:r>
      <w:r>
        <w:t>bulunulan</w:t>
      </w:r>
      <w:r>
        <w:rPr>
          <w:spacing w:val="-6"/>
        </w:rPr>
        <w:t xml:space="preserve"> </w:t>
      </w:r>
      <w:r>
        <w:t>kişiler</w:t>
      </w:r>
      <w:r>
        <w:rPr>
          <w:spacing w:val="-4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da</w:t>
      </w:r>
      <w:r>
        <w:rPr>
          <w:spacing w:val="-51"/>
        </w:rPr>
        <w:t xml:space="preserve"> </w:t>
      </w:r>
      <w:r>
        <w:t>müşteriler</w:t>
      </w:r>
      <w:r>
        <w:rPr>
          <w:spacing w:val="-3"/>
        </w:rPr>
        <w:t xml:space="preserve"> </w:t>
      </w:r>
      <w:proofErr w:type="spellStart"/>
      <w:r>
        <w:t>tarafindan</w:t>
      </w:r>
      <w:proofErr w:type="spellEnd"/>
      <w:r>
        <w:rPr>
          <w:spacing w:val="-4"/>
        </w:rPr>
        <w:t xml:space="preserve"> </w:t>
      </w:r>
      <w:r>
        <w:t>teşekkür</w:t>
      </w:r>
      <w:r>
        <w:rPr>
          <w:spacing w:val="-3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ticari</w:t>
      </w:r>
      <w:r>
        <w:rPr>
          <w:spacing w:val="-4"/>
        </w:rPr>
        <w:t xml:space="preserve"> </w:t>
      </w:r>
      <w:r>
        <w:t>nezaket</w:t>
      </w:r>
      <w:r>
        <w:rPr>
          <w:spacing w:val="-3"/>
        </w:rPr>
        <w:t xml:space="preserve"> </w:t>
      </w:r>
      <w:r>
        <w:t>icabı</w:t>
      </w:r>
      <w:r>
        <w:rPr>
          <w:spacing w:val="-4"/>
        </w:rPr>
        <w:t xml:space="preserve"> </w:t>
      </w:r>
      <w:r>
        <w:t>verilen</w:t>
      </w:r>
      <w:r>
        <w:rPr>
          <w:spacing w:val="-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üründür.</w:t>
      </w:r>
    </w:p>
    <w:p w:rsidR="000C77D1" w:rsidRDefault="000C77D1" w:rsidP="000C77D1">
      <w:pPr>
        <w:pStyle w:val="GvdeMetni"/>
        <w:spacing w:before="2" w:line="235" w:lineRule="auto"/>
        <w:ind w:left="153" w:right="236"/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t xml:space="preserve"> </w:t>
      </w:r>
      <w:proofErr w:type="spellStart"/>
      <w:r>
        <w:t>tarafindan</w:t>
      </w:r>
      <w:proofErr w:type="spellEnd"/>
      <w:r>
        <w:t xml:space="preserve"> üçüncü şahıslara teklif edilen ya da verilen</w:t>
      </w:r>
      <w:r>
        <w:rPr>
          <w:spacing w:val="1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türlü</w:t>
      </w:r>
      <w:r>
        <w:rPr>
          <w:spacing w:val="-6"/>
        </w:rPr>
        <w:t xml:space="preserve"> </w:t>
      </w:r>
      <w:r>
        <w:t>hediye</w:t>
      </w:r>
      <w:r>
        <w:rPr>
          <w:spacing w:val="-6"/>
        </w:rPr>
        <w:t xml:space="preserve"> </w:t>
      </w:r>
      <w:r>
        <w:t>alenen,</w:t>
      </w:r>
      <w:r>
        <w:rPr>
          <w:spacing w:val="-7"/>
        </w:rPr>
        <w:t xml:space="preserve"> </w:t>
      </w:r>
      <w:r>
        <w:t>iyi</w:t>
      </w:r>
      <w:r>
        <w:rPr>
          <w:spacing w:val="-7"/>
        </w:rPr>
        <w:t xml:space="preserve"> </w:t>
      </w:r>
      <w:r>
        <w:t>niyetle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koşulsuz</w:t>
      </w:r>
      <w:r>
        <w:rPr>
          <w:spacing w:val="-7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teklif</w:t>
      </w:r>
      <w:r>
        <w:rPr>
          <w:spacing w:val="-6"/>
        </w:rPr>
        <w:t xml:space="preserve"> </w:t>
      </w:r>
      <w:r>
        <w:t>edilir.</w:t>
      </w:r>
      <w:r>
        <w:rPr>
          <w:spacing w:val="-7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kapsamda</w:t>
      </w:r>
      <w:r>
        <w:rPr>
          <w:spacing w:val="-7"/>
        </w:rPr>
        <w:t xml:space="preserve"> </w:t>
      </w:r>
      <w:r>
        <w:t>zımnen</w:t>
      </w:r>
      <w:r>
        <w:rPr>
          <w:spacing w:val="-7"/>
        </w:rPr>
        <w:t xml:space="preserve"> </w:t>
      </w:r>
      <w:r>
        <w:t>veya</w:t>
      </w:r>
      <w:r>
        <w:rPr>
          <w:spacing w:val="-51"/>
        </w:rPr>
        <w:t xml:space="preserve"> </w:t>
      </w:r>
      <w:r>
        <w:t>açıkça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karşılığa</w:t>
      </w:r>
      <w:r>
        <w:rPr>
          <w:spacing w:val="-3"/>
        </w:rPr>
        <w:t xml:space="preserve"> </w:t>
      </w:r>
      <w:r>
        <w:t>bağlanan</w:t>
      </w:r>
      <w:r>
        <w:rPr>
          <w:spacing w:val="-3"/>
        </w:rPr>
        <w:t xml:space="preserve"> </w:t>
      </w:r>
      <w:r>
        <w:t>hediye</w:t>
      </w:r>
      <w:r>
        <w:rPr>
          <w:spacing w:val="-2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menfaatlerin</w:t>
      </w:r>
      <w:r>
        <w:rPr>
          <w:spacing w:val="-2"/>
        </w:rPr>
        <w:t xml:space="preserve"> </w:t>
      </w:r>
      <w:r>
        <w:t>alınması</w:t>
      </w:r>
      <w:r>
        <w:rPr>
          <w:spacing w:val="-3"/>
        </w:rPr>
        <w:t xml:space="preserve"> </w:t>
      </w:r>
      <w:r>
        <w:t>yasaktır.</w:t>
      </w:r>
    </w:p>
    <w:p w:rsidR="000C77D1" w:rsidRDefault="000C77D1" w:rsidP="000C77D1">
      <w:pPr>
        <w:pStyle w:val="GvdeMetni"/>
        <w:spacing w:before="9"/>
        <w:rPr>
          <w:sz w:val="23"/>
        </w:rPr>
      </w:pPr>
    </w:p>
    <w:p w:rsidR="000C77D1" w:rsidRDefault="000C77D1" w:rsidP="000C77D1">
      <w:pPr>
        <w:pStyle w:val="GvdeMetni"/>
        <w:spacing w:before="1" w:line="235" w:lineRule="auto"/>
        <w:ind w:left="153" w:right="297"/>
      </w:pPr>
      <w:r>
        <w:t>Hediyenin kabul edilebilmesi için, aynı prensipler geçerlidir ve bu prensiplerde yer verilen</w:t>
      </w:r>
      <w:r>
        <w:rPr>
          <w:spacing w:val="1"/>
        </w:rPr>
        <w:t xml:space="preserve"> </w:t>
      </w:r>
      <w:r>
        <w:t>maddi değeri 250 TL’yi geçmeyen, sembolik hediyelerin dışında kesinlikle hediye kabul</w:t>
      </w:r>
      <w:r>
        <w:rPr>
          <w:spacing w:val="1"/>
        </w:rPr>
        <w:t xml:space="preserve"> </w:t>
      </w:r>
      <w:r>
        <w:t>edilemez.</w:t>
      </w:r>
      <w:r>
        <w:rPr>
          <w:spacing w:val="-5"/>
        </w:rPr>
        <w:t xml:space="preserve"> </w:t>
      </w:r>
      <w:r>
        <w:t>Ayrıca,</w:t>
      </w:r>
      <w:r>
        <w:rPr>
          <w:spacing w:val="-5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kapsamda</w:t>
      </w:r>
      <w:r>
        <w:rPr>
          <w:spacing w:val="-5"/>
        </w:rPr>
        <w:t xml:space="preserve"> </w:t>
      </w:r>
      <w:r>
        <w:t>olsa</w:t>
      </w:r>
      <w:r>
        <w:rPr>
          <w:spacing w:val="-5"/>
        </w:rPr>
        <w:t xml:space="preserve"> </w:t>
      </w:r>
      <w:r>
        <w:t>bile</w:t>
      </w:r>
      <w:r>
        <w:rPr>
          <w:spacing w:val="-5"/>
        </w:rPr>
        <w:t xml:space="preserve"> </w:t>
      </w:r>
      <w:r>
        <w:t>hediye</w:t>
      </w:r>
      <w:r>
        <w:rPr>
          <w:spacing w:val="-4"/>
        </w:rPr>
        <w:t xml:space="preserve"> </w:t>
      </w:r>
      <w:r>
        <w:t>kabulünün</w:t>
      </w:r>
      <w:r>
        <w:rPr>
          <w:spacing w:val="-5"/>
        </w:rPr>
        <w:t xml:space="preserve"> </w:t>
      </w:r>
      <w:r>
        <w:t>sıklık</w:t>
      </w:r>
      <w:r>
        <w:rPr>
          <w:spacing w:val="-5"/>
        </w:rPr>
        <w:t xml:space="preserve"> </w:t>
      </w:r>
      <w:r>
        <w:t>arz</w:t>
      </w:r>
      <w:r>
        <w:rPr>
          <w:spacing w:val="-5"/>
        </w:rPr>
        <w:t xml:space="preserve"> </w:t>
      </w:r>
      <w:r>
        <w:t>etmemesi,</w:t>
      </w:r>
      <w:r>
        <w:rPr>
          <w:spacing w:val="-4"/>
        </w:rPr>
        <w:t xml:space="preserve"> </w:t>
      </w:r>
      <w:r>
        <w:t>kabul</w:t>
      </w:r>
      <w:r>
        <w:rPr>
          <w:spacing w:val="-4"/>
        </w:rPr>
        <w:t xml:space="preserve"> </w:t>
      </w:r>
      <w:r>
        <w:t>edilen</w:t>
      </w:r>
      <w:r>
        <w:rPr>
          <w:spacing w:val="-52"/>
        </w:rPr>
        <w:t xml:space="preserve"> </w:t>
      </w:r>
      <w:r>
        <w:t xml:space="preserve">hediyeler ile ilgili kabul eden </w:t>
      </w:r>
      <w:proofErr w:type="spellStart"/>
      <w:r>
        <w:t>tarafindan</w:t>
      </w:r>
      <w:proofErr w:type="spellEnd"/>
      <w:r>
        <w:t xml:space="preserve"> ilk amiri kanalıyla şirket İnsan </w:t>
      </w:r>
      <w:proofErr w:type="spellStart"/>
      <w:r>
        <w:t>Kaynakları’na</w:t>
      </w:r>
      <w:proofErr w:type="spellEnd"/>
      <w:r>
        <w:rPr>
          <w:spacing w:val="1"/>
        </w:rPr>
        <w:t xml:space="preserve"> </w:t>
      </w:r>
      <w:r>
        <w:t>bildirimde</w:t>
      </w:r>
      <w:r>
        <w:rPr>
          <w:spacing w:val="-2"/>
        </w:rPr>
        <w:t xml:space="preserve"> </w:t>
      </w:r>
      <w:r>
        <w:t>bulunulması</w:t>
      </w:r>
      <w:r>
        <w:rPr>
          <w:spacing w:val="-2"/>
        </w:rPr>
        <w:t xml:space="preserve"> </w:t>
      </w:r>
      <w:r>
        <w:t>gerekmektedir.</w:t>
      </w:r>
    </w:p>
    <w:p w:rsidR="000C77D1" w:rsidRDefault="000C77D1" w:rsidP="000C77D1">
      <w:pPr>
        <w:pStyle w:val="GvdeMetni"/>
        <w:spacing w:before="7"/>
        <w:rPr>
          <w:sz w:val="23"/>
        </w:rPr>
      </w:pPr>
    </w:p>
    <w:p w:rsidR="000C77D1" w:rsidRDefault="000C77D1" w:rsidP="000C77D1">
      <w:pPr>
        <w:pStyle w:val="Balk2"/>
        <w:numPr>
          <w:ilvl w:val="1"/>
          <w:numId w:val="2"/>
        </w:numPr>
        <w:tabs>
          <w:tab w:val="left" w:pos="580"/>
        </w:tabs>
      </w:pPr>
      <w:r>
        <w:t>Ağırlama</w:t>
      </w:r>
      <w:r>
        <w:rPr>
          <w:spacing w:val="-4"/>
        </w:rPr>
        <w:t xml:space="preserve"> </w:t>
      </w:r>
      <w:r>
        <w:t>Politikası</w:t>
      </w:r>
    </w:p>
    <w:p w:rsidR="000C77D1" w:rsidRDefault="000C77D1" w:rsidP="000C77D1">
      <w:pPr>
        <w:pStyle w:val="GvdeMetni"/>
        <w:spacing w:line="288" w:lineRule="exact"/>
        <w:ind w:left="153"/>
      </w:pPr>
      <w:r>
        <w:t>Ağırlama</w:t>
      </w:r>
      <w:r>
        <w:rPr>
          <w:spacing w:val="-5"/>
        </w:rPr>
        <w:t xml:space="preserve"> </w:t>
      </w:r>
      <w:r>
        <w:t>etkinlik/faaliyetleri</w:t>
      </w:r>
      <w:r>
        <w:rPr>
          <w:spacing w:val="-5"/>
        </w:rPr>
        <w:t xml:space="preserve"> </w:t>
      </w:r>
      <w:r>
        <w:t>arasında</w:t>
      </w:r>
      <w:r>
        <w:rPr>
          <w:spacing w:val="-6"/>
        </w:rPr>
        <w:t xml:space="preserve"> </w:t>
      </w:r>
      <w:r>
        <w:t>şunlar</w:t>
      </w:r>
      <w:r>
        <w:rPr>
          <w:spacing w:val="-6"/>
        </w:rPr>
        <w:t xml:space="preserve"> </w:t>
      </w:r>
      <w:r>
        <w:t>sayılabilir:</w:t>
      </w:r>
    </w:p>
    <w:p w:rsidR="000C77D1" w:rsidRDefault="000C77D1" w:rsidP="000C77D1">
      <w:pPr>
        <w:pStyle w:val="ListeParagraf"/>
        <w:numPr>
          <w:ilvl w:val="0"/>
          <w:numId w:val="1"/>
        </w:numPr>
        <w:tabs>
          <w:tab w:val="left" w:pos="282"/>
        </w:tabs>
        <w:spacing w:line="288" w:lineRule="exact"/>
        <w:ind w:hanging="129"/>
        <w:rPr>
          <w:sz w:val="24"/>
        </w:rPr>
      </w:pPr>
      <w:r>
        <w:rPr>
          <w:sz w:val="24"/>
        </w:rPr>
        <w:t>Sosyal</w:t>
      </w:r>
      <w:r>
        <w:rPr>
          <w:spacing w:val="-7"/>
          <w:sz w:val="24"/>
        </w:rPr>
        <w:t xml:space="preserve"> </w:t>
      </w:r>
      <w:r>
        <w:rPr>
          <w:sz w:val="24"/>
        </w:rPr>
        <w:t>etkinlikler</w:t>
      </w:r>
    </w:p>
    <w:p w:rsidR="000C77D1" w:rsidRDefault="000C77D1" w:rsidP="000C77D1">
      <w:pPr>
        <w:pStyle w:val="ListeParagraf"/>
        <w:numPr>
          <w:ilvl w:val="0"/>
          <w:numId w:val="1"/>
        </w:numPr>
        <w:tabs>
          <w:tab w:val="left" w:pos="282"/>
        </w:tabs>
        <w:spacing w:line="288" w:lineRule="exact"/>
        <w:ind w:hanging="129"/>
        <w:rPr>
          <w:sz w:val="24"/>
        </w:rPr>
      </w:pPr>
      <w:r>
        <w:rPr>
          <w:sz w:val="24"/>
        </w:rPr>
        <w:t>Konaklama</w:t>
      </w:r>
    </w:p>
    <w:p w:rsidR="000C77D1" w:rsidRDefault="000C77D1" w:rsidP="000C77D1">
      <w:pPr>
        <w:pStyle w:val="ListeParagraf"/>
        <w:numPr>
          <w:ilvl w:val="0"/>
          <w:numId w:val="1"/>
        </w:numPr>
        <w:tabs>
          <w:tab w:val="left" w:pos="282"/>
        </w:tabs>
        <w:spacing w:line="290" w:lineRule="exact"/>
        <w:ind w:hanging="129"/>
        <w:rPr>
          <w:sz w:val="24"/>
        </w:rPr>
      </w:pPr>
      <w:r>
        <w:rPr>
          <w:sz w:val="24"/>
        </w:rPr>
        <w:t>Yemek</w:t>
      </w:r>
      <w:r>
        <w:rPr>
          <w:spacing w:val="-13"/>
          <w:sz w:val="24"/>
        </w:rPr>
        <w:t xml:space="preserve"> </w:t>
      </w:r>
      <w:r>
        <w:rPr>
          <w:sz w:val="24"/>
        </w:rPr>
        <w:t>daveti</w:t>
      </w:r>
    </w:p>
    <w:p w:rsidR="000C77D1" w:rsidRDefault="000C77D1" w:rsidP="000C77D1">
      <w:pPr>
        <w:pStyle w:val="GvdeMetni"/>
        <w:spacing w:before="6"/>
        <w:rPr>
          <w:sz w:val="23"/>
        </w:rPr>
      </w:pPr>
    </w:p>
    <w:p w:rsidR="000C77D1" w:rsidRDefault="000C77D1" w:rsidP="000C77D1">
      <w:pPr>
        <w:pStyle w:val="GvdeMetni"/>
        <w:spacing w:before="1" w:line="235" w:lineRule="auto"/>
        <w:ind w:left="153" w:right="236"/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..,</w:t>
      </w:r>
      <w:proofErr w:type="gramEnd"/>
      <w:r>
        <w:t xml:space="preserve"> ticari ilişkilerini geliştirmek ve normal ticari iletişim ağı</w:t>
      </w:r>
      <w:r>
        <w:rPr>
          <w:spacing w:val="-52"/>
        </w:rPr>
        <w:t xml:space="preserve"> </w:t>
      </w:r>
      <w:r>
        <w:t>kurma çalışmaları için üçüncü şahıslara ağırlama teklif edebilir veya teklif alabilir. Şirket</w:t>
      </w:r>
      <w:r>
        <w:rPr>
          <w:spacing w:val="1"/>
        </w:rPr>
        <w:t xml:space="preserve"> </w:t>
      </w:r>
      <w:r>
        <w:t>esaslarına uygun olan ancak yüksek değerli bir ağırlama teklifi geldiğinde, İnsan</w:t>
      </w:r>
      <w:r>
        <w:rPr>
          <w:spacing w:val="1"/>
        </w:rPr>
        <w:t xml:space="preserve"> </w:t>
      </w:r>
      <w:proofErr w:type="spellStart"/>
      <w:r>
        <w:t>Kaynakları’ndan</w:t>
      </w:r>
      <w:proofErr w:type="spellEnd"/>
      <w:r>
        <w:t xml:space="preserve"> onay alınması gerekmektedir. Politikada belirtilen hususlara uyumlu olsa</w:t>
      </w:r>
      <w:r>
        <w:rPr>
          <w:spacing w:val="1"/>
        </w:rPr>
        <w:t xml:space="preserve"> </w:t>
      </w:r>
      <w:r>
        <w:t>dahi</w:t>
      </w:r>
      <w:r>
        <w:rPr>
          <w:spacing w:val="-7"/>
        </w:rPr>
        <w:t xml:space="preserve"> </w:t>
      </w:r>
      <w:r>
        <w:t>çıkar</w:t>
      </w:r>
      <w:r>
        <w:rPr>
          <w:spacing w:val="-7"/>
        </w:rPr>
        <w:t xml:space="preserve"> </w:t>
      </w:r>
      <w:r>
        <w:t>çatışmasına</w:t>
      </w:r>
      <w:r>
        <w:rPr>
          <w:spacing w:val="-7"/>
        </w:rPr>
        <w:t xml:space="preserve"> </w:t>
      </w:r>
      <w:r>
        <w:t>yol</w:t>
      </w:r>
      <w:r>
        <w:rPr>
          <w:spacing w:val="-6"/>
        </w:rPr>
        <w:t xml:space="preserve"> </w:t>
      </w:r>
      <w:r>
        <w:t>açabilecek</w:t>
      </w:r>
      <w:r>
        <w:rPr>
          <w:spacing w:val="-7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şekilde</w:t>
      </w:r>
      <w:r>
        <w:rPr>
          <w:spacing w:val="-6"/>
        </w:rPr>
        <w:t xml:space="preserve"> </w:t>
      </w:r>
      <w:r>
        <w:t>algılanabilecek</w:t>
      </w:r>
      <w:r>
        <w:rPr>
          <w:spacing w:val="-7"/>
        </w:rPr>
        <w:t xml:space="preserve"> </w:t>
      </w:r>
      <w:r>
        <w:t>durumlara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sebebiyet</w:t>
      </w:r>
      <w:r>
        <w:rPr>
          <w:spacing w:val="-51"/>
        </w:rPr>
        <w:t xml:space="preserve"> </w:t>
      </w:r>
      <w:r>
        <w:t>verilmemesi, böyle durumlarda ağırlama teklifleri sunulmaması veya kabul edilmemesi</w:t>
      </w:r>
      <w:r>
        <w:rPr>
          <w:spacing w:val="1"/>
        </w:rPr>
        <w:t xml:space="preserve"> </w:t>
      </w:r>
      <w:r>
        <w:t>gerekmektedir.</w:t>
      </w:r>
    </w:p>
    <w:p w:rsidR="000C77D1" w:rsidRDefault="000C77D1" w:rsidP="000C77D1">
      <w:pPr>
        <w:pStyle w:val="GvdeMetni"/>
        <w:spacing w:before="8"/>
        <w:rPr>
          <w:sz w:val="23"/>
        </w:rPr>
      </w:pPr>
    </w:p>
    <w:p w:rsidR="000C77D1" w:rsidRDefault="000C77D1" w:rsidP="000C77D1">
      <w:pPr>
        <w:pStyle w:val="Balk2"/>
        <w:numPr>
          <w:ilvl w:val="1"/>
          <w:numId w:val="2"/>
        </w:numPr>
        <w:tabs>
          <w:tab w:val="left" w:pos="580"/>
        </w:tabs>
      </w:pPr>
      <w:r>
        <w:t>Hatasız</w:t>
      </w:r>
      <w:r>
        <w:rPr>
          <w:spacing w:val="-9"/>
        </w:rPr>
        <w:t xml:space="preserve"> </w:t>
      </w:r>
      <w:r>
        <w:t>Kayıt</w:t>
      </w:r>
      <w:r>
        <w:rPr>
          <w:spacing w:val="-8"/>
        </w:rPr>
        <w:t xml:space="preserve"> </w:t>
      </w:r>
      <w:r>
        <w:t>Tutma</w:t>
      </w:r>
    </w:p>
    <w:p w:rsidR="000C77D1" w:rsidRDefault="000C77D1" w:rsidP="000C77D1">
      <w:pPr>
        <w:pStyle w:val="GvdeMetni"/>
        <w:spacing w:before="3" w:line="235" w:lineRule="auto"/>
        <w:ind w:left="153"/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t>’</w:t>
      </w:r>
      <w:r>
        <w:rPr>
          <w:spacing w:val="-5"/>
        </w:rPr>
        <w:t xml:space="preserve"> </w:t>
      </w:r>
      <w:proofErr w:type="spellStart"/>
      <w:r>
        <w:t>nin</w:t>
      </w:r>
      <w:proofErr w:type="spellEnd"/>
      <w:r>
        <w:rPr>
          <w:spacing w:val="-6"/>
        </w:rPr>
        <w:t xml:space="preserve"> </w:t>
      </w:r>
      <w:r>
        <w:t>muhasebe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kayıt</w:t>
      </w:r>
      <w:r>
        <w:rPr>
          <w:spacing w:val="-5"/>
        </w:rPr>
        <w:t xml:space="preserve"> </w:t>
      </w:r>
      <w:r>
        <w:t>sistemi</w:t>
      </w:r>
      <w:r>
        <w:rPr>
          <w:spacing w:val="-6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uymak</w:t>
      </w:r>
      <w:r>
        <w:rPr>
          <w:spacing w:val="-7"/>
        </w:rPr>
        <w:t xml:space="preserve"> </w:t>
      </w:r>
      <w:r>
        <w:t>zorunda</w:t>
      </w:r>
      <w:r>
        <w:rPr>
          <w:spacing w:val="-51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hususlar</w:t>
      </w:r>
      <w:r>
        <w:rPr>
          <w:spacing w:val="-2"/>
        </w:rPr>
        <w:t xml:space="preserve"> </w:t>
      </w:r>
      <w:r>
        <w:t>yasal</w:t>
      </w:r>
      <w:r>
        <w:rPr>
          <w:spacing w:val="-3"/>
        </w:rPr>
        <w:t xml:space="preserve"> </w:t>
      </w:r>
      <w:r>
        <w:t>düzenlemeler</w:t>
      </w:r>
      <w:r>
        <w:rPr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düzenlenmiştir.</w:t>
      </w:r>
      <w:r>
        <w:rPr>
          <w:spacing w:val="-3"/>
        </w:rPr>
        <w:t xml:space="preserve"> </w:t>
      </w:r>
      <w:r>
        <w:t>Buna</w:t>
      </w:r>
      <w:r>
        <w:rPr>
          <w:spacing w:val="-1"/>
        </w:rPr>
        <w:t xml:space="preserve"> </w:t>
      </w:r>
      <w:r>
        <w:t>göre;</w:t>
      </w:r>
    </w:p>
    <w:p w:rsidR="000C77D1" w:rsidRDefault="000C77D1" w:rsidP="000C77D1">
      <w:pPr>
        <w:pStyle w:val="ListeParagraf"/>
        <w:numPr>
          <w:ilvl w:val="2"/>
          <w:numId w:val="2"/>
        </w:numPr>
        <w:tabs>
          <w:tab w:val="left" w:pos="1048"/>
        </w:tabs>
        <w:spacing w:before="1" w:line="235" w:lineRule="auto"/>
        <w:ind w:right="402" w:firstLine="0"/>
        <w:rPr>
          <w:sz w:val="24"/>
        </w:rPr>
      </w:pPr>
      <w:r>
        <w:rPr>
          <w:sz w:val="24"/>
        </w:rPr>
        <w:t>Üçüncü</w:t>
      </w:r>
      <w:r>
        <w:rPr>
          <w:spacing w:val="-10"/>
          <w:sz w:val="24"/>
        </w:rPr>
        <w:t xml:space="preserve"> </w:t>
      </w:r>
      <w:r>
        <w:rPr>
          <w:sz w:val="24"/>
        </w:rPr>
        <w:t>şahıslarla</w:t>
      </w:r>
      <w:r>
        <w:rPr>
          <w:spacing w:val="-10"/>
          <w:sz w:val="24"/>
        </w:rPr>
        <w:t xml:space="preserve"> </w:t>
      </w:r>
      <w:r>
        <w:rPr>
          <w:sz w:val="24"/>
        </w:rPr>
        <w:t>(müşteriler,</w:t>
      </w:r>
      <w:r>
        <w:rPr>
          <w:spacing w:val="-9"/>
          <w:sz w:val="24"/>
        </w:rPr>
        <w:t xml:space="preserve"> </w:t>
      </w:r>
      <w:r>
        <w:rPr>
          <w:sz w:val="24"/>
        </w:rPr>
        <w:t>tedarikçiler,</w:t>
      </w:r>
      <w:r>
        <w:rPr>
          <w:spacing w:val="-10"/>
          <w:sz w:val="24"/>
        </w:rPr>
        <w:t xml:space="preserve"> </w:t>
      </w:r>
      <w:r>
        <w:rPr>
          <w:sz w:val="24"/>
        </w:rPr>
        <w:t>vb.)</w:t>
      </w:r>
      <w:r>
        <w:rPr>
          <w:spacing w:val="-9"/>
          <w:sz w:val="24"/>
        </w:rPr>
        <w:t xml:space="preserve"> </w:t>
      </w:r>
      <w:r>
        <w:rPr>
          <w:sz w:val="24"/>
        </w:rPr>
        <w:t>ilişkilere</w:t>
      </w:r>
      <w:r>
        <w:rPr>
          <w:spacing w:val="-9"/>
          <w:sz w:val="24"/>
        </w:rPr>
        <w:t xml:space="preserve"> </w:t>
      </w:r>
      <w:r>
        <w:rPr>
          <w:sz w:val="24"/>
        </w:rPr>
        <w:t>ait</w:t>
      </w:r>
      <w:r>
        <w:rPr>
          <w:spacing w:val="-11"/>
          <w:sz w:val="24"/>
        </w:rPr>
        <w:t xml:space="preserve"> </w:t>
      </w:r>
      <w:r>
        <w:rPr>
          <w:sz w:val="24"/>
        </w:rPr>
        <w:t>her</w:t>
      </w:r>
      <w:r>
        <w:rPr>
          <w:spacing w:val="-10"/>
          <w:sz w:val="24"/>
        </w:rPr>
        <w:t xml:space="preserve"> </w:t>
      </w:r>
      <w:r>
        <w:rPr>
          <w:sz w:val="24"/>
        </w:rPr>
        <w:t>türlü</w:t>
      </w:r>
      <w:r>
        <w:rPr>
          <w:spacing w:val="-9"/>
          <w:sz w:val="24"/>
        </w:rPr>
        <w:t xml:space="preserve"> </w:t>
      </w:r>
      <w:r>
        <w:rPr>
          <w:sz w:val="24"/>
        </w:rPr>
        <w:t>hesap,</w:t>
      </w:r>
      <w:r>
        <w:rPr>
          <w:spacing w:val="-10"/>
          <w:sz w:val="24"/>
        </w:rPr>
        <w:t xml:space="preserve"> </w:t>
      </w:r>
      <w:r>
        <w:rPr>
          <w:sz w:val="24"/>
        </w:rPr>
        <w:t>fatura</w:t>
      </w:r>
      <w:r>
        <w:rPr>
          <w:spacing w:val="-52"/>
          <w:sz w:val="24"/>
        </w:rPr>
        <w:t xml:space="preserve"> </w:t>
      </w:r>
      <w:r>
        <w:rPr>
          <w:sz w:val="24"/>
        </w:rPr>
        <w:t>ve belgenin, eksiksiz, kesin ve doğruluğuna güvenilir şekilde kayda geçirilmesi ve</w:t>
      </w:r>
      <w:r>
        <w:rPr>
          <w:spacing w:val="1"/>
          <w:sz w:val="24"/>
        </w:rPr>
        <w:t xml:space="preserve"> </w:t>
      </w:r>
      <w:r>
        <w:rPr>
          <w:sz w:val="24"/>
        </w:rPr>
        <w:t>muhafaza</w:t>
      </w:r>
      <w:r>
        <w:rPr>
          <w:spacing w:val="-2"/>
          <w:sz w:val="24"/>
        </w:rPr>
        <w:t xml:space="preserve"> </w:t>
      </w:r>
      <w:r>
        <w:rPr>
          <w:sz w:val="24"/>
        </w:rPr>
        <w:t>edilmesi,</w:t>
      </w:r>
    </w:p>
    <w:p w:rsidR="000C77D1" w:rsidRDefault="000C77D1" w:rsidP="000C77D1">
      <w:pPr>
        <w:pStyle w:val="ListeParagraf"/>
        <w:numPr>
          <w:ilvl w:val="2"/>
          <w:numId w:val="2"/>
        </w:numPr>
        <w:tabs>
          <w:tab w:val="left" w:pos="1048"/>
        </w:tabs>
        <w:spacing w:before="3" w:line="235" w:lineRule="auto"/>
        <w:ind w:right="436" w:firstLine="0"/>
        <w:rPr>
          <w:sz w:val="24"/>
        </w:rPr>
      </w:pPr>
      <w:r>
        <w:rPr>
          <w:sz w:val="24"/>
        </w:rPr>
        <w:t>Herhangi</w:t>
      </w:r>
      <w:r>
        <w:rPr>
          <w:spacing w:val="-7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işleme</w:t>
      </w:r>
      <w:r>
        <w:rPr>
          <w:spacing w:val="-7"/>
          <w:sz w:val="24"/>
        </w:rPr>
        <w:t xml:space="preserve"> </w:t>
      </w:r>
      <w:r>
        <w:rPr>
          <w:sz w:val="24"/>
        </w:rPr>
        <w:t>ilişkin</w:t>
      </w:r>
      <w:r>
        <w:rPr>
          <w:spacing w:val="-6"/>
          <w:sz w:val="24"/>
        </w:rPr>
        <w:t xml:space="preserve"> </w:t>
      </w:r>
      <w:r>
        <w:rPr>
          <w:sz w:val="24"/>
        </w:rPr>
        <w:t>muhasebe</w:t>
      </w:r>
      <w:r>
        <w:rPr>
          <w:spacing w:val="-6"/>
          <w:sz w:val="24"/>
        </w:rPr>
        <w:t xml:space="preserve"> </w:t>
      </w:r>
      <w:r>
        <w:rPr>
          <w:sz w:val="24"/>
        </w:rPr>
        <w:t>ya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benzer</w:t>
      </w:r>
      <w:r>
        <w:rPr>
          <w:spacing w:val="-6"/>
          <w:sz w:val="24"/>
        </w:rPr>
        <w:t xml:space="preserve"> </w:t>
      </w:r>
      <w:r>
        <w:rPr>
          <w:sz w:val="24"/>
        </w:rPr>
        <w:t>ticari</w:t>
      </w:r>
      <w:r>
        <w:rPr>
          <w:spacing w:val="-7"/>
          <w:sz w:val="24"/>
        </w:rPr>
        <w:t xml:space="preserve"> </w:t>
      </w:r>
      <w:r>
        <w:rPr>
          <w:sz w:val="24"/>
        </w:rPr>
        <w:t>kayıtlar</w:t>
      </w:r>
      <w:r>
        <w:rPr>
          <w:spacing w:val="-6"/>
          <w:sz w:val="24"/>
        </w:rPr>
        <w:t xml:space="preserve"> </w:t>
      </w:r>
      <w:r>
        <w:rPr>
          <w:sz w:val="24"/>
        </w:rPr>
        <w:t>üzerinde</w:t>
      </w:r>
      <w:r>
        <w:rPr>
          <w:spacing w:val="-5"/>
          <w:sz w:val="24"/>
        </w:rPr>
        <w:t xml:space="preserve"> </w:t>
      </w:r>
      <w:r>
        <w:rPr>
          <w:sz w:val="24"/>
        </w:rPr>
        <w:t>tahrifat</w:t>
      </w:r>
      <w:r>
        <w:rPr>
          <w:spacing w:val="-52"/>
          <w:sz w:val="24"/>
        </w:rPr>
        <w:t xml:space="preserve"> </w:t>
      </w:r>
      <w:r>
        <w:rPr>
          <w:sz w:val="24"/>
        </w:rPr>
        <w:t>yapılmaması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gerçeklerin</w:t>
      </w:r>
      <w:r>
        <w:rPr>
          <w:spacing w:val="-1"/>
          <w:sz w:val="24"/>
        </w:rPr>
        <w:t xml:space="preserve"> </w:t>
      </w:r>
      <w:r>
        <w:rPr>
          <w:sz w:val="24"/>
        </w:rPr>
        <w:t>saptırılmaması</w:t>
      </w:r>
      <w:r>
        <w:rPr>
          <w:spacing w:val="-3"/>
          <w:sz w:val="24"/>
        </w:rPr>
        <w:t xml:space="preserve"> </w:t>
      </w:r>
      <w:r>
        <w:rPr>
          <w:sz w:val="24"/>
        </w:rPr>
        <w:t>gerekmektedir.</w:t>
      </w:r>
    </w:p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/>
    <w:p w:rsidR="000C77D1" w:rsidRDefault="000C77D1" w:rsidP="000C77D1">
      <w:pPr>
        <w:pStyle w:val="Balk1"/>
        <w:numPr>
          <w:ilvl w:val="0"/>
          <w:numId w:val="4"/>
        </w:numPr>
        <w:tabs>
          <w:tab w:val="left" w:pos="434"/>
        </w:tabs>
        <w:spacing w:before="193"/>
        <w:ind w:left="433"/>
        <w:jc w:val="left"/>
      </w:pPr>
      <w:r>
        <w:t>Eğitim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İletişim</w:t>
      </w:r>
    </w:p>
    <w:p w:rsidR="000C77D1" w:rsidRDefault="000C77D1" w:rsidP="000C77D1">
      <w:pPr>
        <w:pStyle w:val="GvdeMetni"/>
        <w:spacing w:line="235" w:lineRule="auto"/>
        <w:ind w:left="153" w:right="196"/>
      </w:pPr>
      <w:r>
        <w:t xml:space="preserve">Rüşvet ve Yolsuzlukla Mücadele Politikamız, </w:t>
      </w:r>
      <w:proofErr w:type="spellStart"/>
      <w:r>
        <w:t>Goldex</w:t>
      </w:r>
      <w:proofErr w:type="spellEnd"/>
      <w:r>
        <w:t xml:space="preserve"> Kuyumculuk Sanayi ve Dış. Ticaret A.Ş. çalışanlarına</w:t>
      </w:r>
      <w:r>
        <w:rPr>
          <w:spacing w:val="-6"/>
        </w:rPr>
        <w:t xml:space="preserve"> </w:t>
      </w:r>
      <w:r>
        <w:t>duyurulmuş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sitesi</w:t>
      </w:r>
      <w:r>
        <w:rPr>
          <w:spacing w:val="-4"/>
        </w:rPr>
        <w:t xml:space="preserve"> </w:t>
      </w:r>
      <w:r>
        <w:t>aracılığıyla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sürekli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kolaylıkla</w:t>
      </w:r>
      <w:r>
        <w:rPr>
          <w:spacing w:val="-4"/>
        </w:rPr>
        <w:t xml:space="preserve"> </w:t>
      </w:r>
      <w:r>
        <w:t>erişilebilir</w:t>
      </w:r>
      <w:r>
        <w:rPr>
          <w:spacing w:val="-52"/>
        </w:rPr>
        <w:t xml:space="preserve"> </w:t>
      </w:r>
      <w:r>
        <w:t>durumdadır.</w:t>
      </w:r>
    </w:p>
    <w:p w:rsidR="000C77D1" w:rsidRDefault="000C77D1" w:rsidP="000C77D1">
      <w:pPr>
        <w:pStyle w:val="GvdeMetni"/>
        <w:spacing w:line="235" w:lineRule="auto"/>
        <w:ind w:left="153" w:right="356"/>
      </w:pPr>
      <w:r>
        <w:t xml:space="preserve">Eğitimler, çalışanların farkındalığının artırılması için önemli bir </w:t>
      </w:r>
      <w:proofErr w:type="gramStart"/>
      <w:r>
        <w:t>enstrümandır</w:t>
      </w:r>
      <w:proofErr w:type="gramEnd"/>
      <w:r>
        <w:t>. Bu kapsamda</w:t>
      </w:r>
      <w:r>
        <w:rPr>
          <w:spacing w:val="-52"/>
        </w:rPr>
        <w:t xml:space="preserve"> </w:t>
      </w:r>
      <w:r>
        <w:t>İnsan</w:t>
      </w:r>
      <w:r>
        <w:rPr>
          <w:spacing w:val="-5"/>
        </w:rPr>
        <w:t xml:space="preserve"> </w:t>
      </w:r>
      <w:r>
        <w:t>Kaynakları</w:t>
      </w:r>
      <w:r>
        <w:rPr>
          <w:spacing w:val="-5"/>
        </w:rPr>
        <w:t xml:space="preserve"> </w:t>
      </w:r>
      <w:r>
        <w:t>işbu</w:t>
      </w:r>
      <w:r>
        <w:rPr>
          <w:spacing w:val="-6"/>
        </w:rPr>
        <w:t xml:space="preserve"> </w:t>
      </w:r>
      <w:r>
        <w:t>politika</w:t>
      </w:r>
      <w:r>
        <w:rPr>
          <w:spacing w:val="-6"/>
        </w:rPr>
        <w:t xml:space="preserve"> </w:t>
      </w:r>
      <w:r>
        <w:t>kapsamında</w:t>
      </w:r>
      <w:r>
        <w:rPr>
          <w:spacing w:val="-5"/>
        </w:rPr>
        <w:t xml:space="preserve"> </w:t>
      </w: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rPr>
          <w:spacing w:val="-5"/>
        </w:rPr>
        <w:t xml:space="preserve"> </w:t>
      </w:r>
      <w:r>
        <w:t>çalışanlarını</w:t>
      </w:r>
      <w:r>
        <w:rPr>
          <w:spacing w:val="-52"/>
        </w:rPr>
        <w:t xml:space="preserve"> </w:t>
      </w:r>
      <w:r>
        <w:t>bilinçlendirmekle</w:t>
      </w:r>
      <w:r>
        <w:rPr>
          <w:spacing w:val="-2"/>
        </w:rPr>
        <w:t xml:space="preserve"> </w:t>
      </w:r>
      <w:r>
        <w:t>sorumludur.</w:t>
      </w:r>
    </w:p>
    <w:p w:rsidR="000C77D1" w:rsidRDefault="000C77D1" w:rsidP="000C77D1">
      <w:pPr>
        <w:pStyle w:val="GvdeMetni"/>
        <w:spacing w:before="2"/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434"/>
        </w:tabs>
        <w:ind w:left="433"/>
        <w:jc w:val="left"/>
      </w:pPr>
      <w:r>
        <w:t>Politika</w:t>
      </w:r>
      <w:r>
        <w:rPr>
          <w:spacing w:val="-4"/>
        </w:rPr>
        <w:t xml:space="preserve"> </w:t>
      </w:r>
      <w:r>
        <w:t>İhlallerinin</w:t>
      </w:r>
      <w:r>
        <w:rPr>
          <w:spacing w:val="-3"/>
        </w:rPr>
        <w:t xml:space="preserve"> </w:t>
      </w:r>
      <w:r>
        <w:t>Bildirimi</w:t>
      </w:r>
    </w:p>
    <w:p w:rsidR="000C77D1" w:rsidRDefault="000C77D1" w:rsidP="000C77D1">
      <w:pPr>
        <w:pStyle w:val="GvdeMetni"/>
        <w:spacing w:line="235" w:lineRule="auto"/>
        <w:ind w:left="153" w:right="882"/>
      </w:pPr>
      <w:proofErr w:type="spellStart"/>
      <w:r>
        <w:t>Goldex</w:t>
      </w:r>
      <w:proofErr w:type="spellEnd"/>
      <w:r>
        <w:t xml:space="preserve"> Kuyumculuk Sanayi ve Dış. Ticaret </w:t>
      </w:r>
      <w:proofErr w:type="spellStart"/>
      <w:r>
        <w:t>A.Ş.çalışanı</w:t>
      </w:r>
      <w:proofErr w:type="spellEnd"/>
      <w:r>
        <w:t xml:space="preserve"> ya da adına hareket eden bir kişinin işbu</w:t>
      </w:r>
      <w:r>
        <w:rPr>
          <w:spacing w:val="-52"/>
        </w:rPr>
        <w:t xml:space="preserve"> </w:t>
      </w:r>
      <w:r>
        <w:t>politikaya aykırı hareket ettiği yönünde görüş ya da şüphe varsa, konu</w:t>
      </w:r>
      <w:r>
        <w:rPr>
          <w:spacing w:val="1"/>
        </w:rPr>
        <w:t xml:space="preserve"> </w:t>
      </w:r>
      <w:hyperlink r:id="rId6" w:history="1">
        <w:r w:rsidRPr="00465081">
          <w:rPr>
            <w:rStyle w:val="Kpr"/>
          </w:rPr>
          <w:t>uyum@goldexexport.com</w:t>
        </w:r>
      </w:hyperlink>
      <w:r>
        <w:t xml:space="preserve"> e-mail</w:t>
      </w:r>
      <w:r>
        <w:rPr>
          <w:spacing w:val="-11"/>
        </w:rPr>
        <w:t xml:space="preserve"> </w:t>
      </w:r>
      <w:r>
        <w:t>adresine</w:t>
      </w:r>
      <w:r>
        <w:rPr>
          <w:spacing w:val="-12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İç</w:t>
      </w:r>
      <w:r>
        <w:rPr>
          <w:spacing w:val="-11"/>
        </w:rPr>
        <w:t xml:space="preserve"> </w:t>
      </w:r>
      <w:r>
        <w:t>Denetim</w:t>
      </w:r>
      <w:r>
        <w:rPr>
          <w:spacing w:val="-13"/>
        </w:rPr>
        <w:t xml:space="preserve"> </w:t>
      </w:r>
      <w:r>
        <w:t>Departmanı’na</w:t>
      </w:r>
      <w:r>
        <w:rPr>
          <w:spacing w:val="-12"/>
        </w:rPr>
        <w:t xml:space="preserve"> </w:t>
      </w:r>
      <w:r>
        <w:t>iletilmelidir.</w:t>
      </w:r>
    </w:p>
    <w:p w:rsidR="000C77D1" w:rsidRDefault="000C77D1" w:rsidP="000C77D1">
      <w:pPr>
        <w:pStyle w:val="GvdeMetni"/>
        <w:spacing w:before="6"/>
        <w:rPr>
          <w:sz w:val="23"/>
        </w:rPr>
      </w:pPr>
    </w:p>
    <w:p w:rsidR="000C77D1" w:rsidRDefault="000C77D1" w:rsidP="000C77D1">
      <w:pPr>
        <w:pStyle w:val="GvdeMetni"/>
        <w:spacing w:before="1" w:line="235" w:lineRule="auto"/>
        <w:ind w:left="153" w:right="196"/>
      </w:pP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..,</w:t>
      </w:r>
      <w:proofErr w:type="gramEnd"/>
      <w:r>
        <w:t xml:space="preserve"> dürüst ve şeffaf bir yaklaşımı teşvik etmekte olup; iyi</w:t>
      </w:r>
      <w:r>
        <w:rPr>
          <w:spacing w:val="1"/>
        </w:rPr>
        <w:t xml:space="preserve"> </w:t>
      </w:r>
      <w:r>
        <w:t xml:space="preserve">niyetle içten kaygılarını dile getiren herhangi bir çalışanını ya </w:t>
      </w:r>
      <w:proofErr w:type="spellStart"/>
      <w:r>
        <w:t>Goldex</w:t>
      </w:r>
      <w:proofErr w:type="spellEnd"/>
      <w:r>
        <w:t xml:space="preserve"> Kuyumculuk Sanayi ve Dış. Ticaret A.Ş</w:t>
      </w:r>
      <w:proofErr w:type="gramStart"/>
      <w:r>
        <w:t>..</w:t>
      </w:r>
      <w:proofErr w:type="gramEnd"/>
      <w:r>
        <w:rPr>
          <w:spacing w:val="-7"/>
        </w:rPr>
        <w:t xml:space="preserve"> </w:t>
      </w:r>
      <w:r>
        <w:t>adına</w:t>
      </w:r>
      <w:r>
        <w:rPr>
          <w:spacing w:val="-7"/>
        </w:rPr>
        <w:t xml:space="preserve"> </w:t>
      </w:r>
      <w:r>
        <w:t>hareket</w:t>
      </w:r>
      <w:r>
        <w:rPr>
          <w:spacing w:val="-5"/>
        </w:rPr>
        <w:t xml:space="preserve"> </w:t>
      </w:r>
      <w:r>
        <w:t>eden</w:t>
      </w:r>
      <w:r>
        <w:rPr>
          <w:spacing w:val="-6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kişiyi</w:t>
      </w:r>
      <w:r>
        <w:rPr>
          <w:spacing w:val="-6"/>
        </w:rPr>
        <w:t xml:space="preserve"> </w:t>
      </w:r>
      <w:r>
        <w:t>desteklemektedir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bildirimleri</w:t>
      </w:r>
      <w:r>
        <w:rPr>
          <w:spacing w:val="-6"/>
        </w:rPr>
        <w:t xml:space="preserve"> </w:t>
      </w:r>
      <w:r>
        <w:t>gizli</w:t>
      </w:r>
      <w:r>
        <w:rPr>
          <w:spacing w:val="-6"/>
        </w:rPr>
        <w:t xml:space="preserve"> </w:t>
      </w:r>
      <w:r>
        <w:t>tutmaktadır.</w:t>
      </w:r>
      <w:r>
        <w:rPr>
          <w:spacing w:val="-7"/>
        </w:rPr>
        <w:t xml:space="preserve"> </w:t>
      </w:r>
      <w:r>
        <w:t>Bir</w:t>
      </w:r>
      <w:r>
        <w:rPr>
          <w:spacing w:val="-51"/>
        </w:rPr>
        <w:t xml:space="preserve"> </w:t>
      </w:r>
      <w:r>
        <w:t>rüşvet ya da yolsuzluk olayına katılmayı reddettiği ya da gerçekleşen ya da gelecekte</w:t>
      </w:r>
      <w:r>
        <w:rPr>
          <w:spacing w:val="1"/>
        </w:rPr>
        <w:t xml:space="preserve"> </w:t>
      </w:r>
      <w:r>
        <w:t>gerçekleşmesi olası bir rüşvet ya da yolsuzluk olayını iyi niyetli bir şekilde rapor ettiği için</w:t>
      </w:r>
      <w:r>
        <w:rPr>
          <w:spacing w:val="1"/>
        </w:rPr>
        <w:t xml:space="preserve"> </w:t>
      </w:r>
      <w:r>
        <w:t xml:space="preserve">herhangi bir çalışanın kötü muameleye (disiplin cezası, işten çıkarılma, tehdit, </w:t>
      </w:r>
      <w:proofErr w:type="spellStart"/>
      <w:r>
        <w:t>mobbing</w:t>
      </w:r>
      <w:proofErr w:type="spellEnd"/>
      <w:r>
        <w:t xml:space="preserve"> vb.)</w:t>
      </w:r>
      <w:r>
        <w:rPr>
          <w:spacing w:val="1"/>
        </w:rPr>
        <w:t xml:space="preserve"> </w:t>
      </w:r>
      <w:r>
        <w:t xml:space="preserve">maruz </w:t>
      </w:r>
      <w:proofErr w:type="spellStart"/>
      <w:r>
        <w:t>Goldex</w:t>
      </w:r>
      <w:proofErr w:type="spellEnd"/>
      <w:r>
        <w:t xml:space="preserve"> Kuyumculuk Sanayi ve Dış. Ticaret </w:t>
      </w:r>
      <w:proofErr w:type="spellStart"/>
      <w:r>
        <w:t>A.Ş.açısından</w:t>
      </w:r>
      <w:proofErr w:type="spellEnd"/>
      <w:r>
        <w:t xml:space="preserve"> kabul edilemez bir durumdur.</w:t>
      </w:r>
      <w:r>
        <w:rPr>
          <w:spacing w:val="1"/>
        </w:rPr>
        <w:t xml:space="preserve"> </w:t>
      </w:r>
      <w:r>
        <w:t>Bildirim yapan kişinin, bu tür bir muameleye maruz kalması durumunda bunu İnsan</w:t>
      </w:r>
      <w:r>
        <w:rPr>
          <w:spacing w:val="1"/>
        </w:rPr>
        <w:t xml:space="preserve"> </w:t>
      </w:r>
      <w:proofErr w:type="spellStart"/>
      <w:r>
        <w:t>Kaynakları’na</w:t>
      </w:r>
      <w:proofErr w:type="spellEnd"/>
      <w:r>
        <w:rPr>
          <w:spacing w:val="-2"/>
        </w:rPr>
        <w:t xml:space="preserve"> </w:t>
      </w:r>
      <w:r>
        <w:t>iletmesi</w:t>
      </w:r>
      <w:r>
        <w:rPr>
          <w:spacing w:val="-1"/>
        </w:rPr>
        <w:t xml:space="preserve"> </w:t>
      </w:r>
      <w:r>
        <w:t>beklenmektedir.</w:t>
      </w:r>
    </w:p>
    <w:p w:rsidR="000C77D1" w:rsidRDefault="000C77D1" w:rsidP="000C77D1">
      <w:pPr>
        <w:pStyle w:val="GvdeMetni"/>
        <w:spacing w:before="8"/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434"/>
        </w:tabs>
        <w:ind w:left="433"/>
        <w:jc w:val="left"/>
      </w:pPr>
      <w:r>
        <w:t>Politika</w:t>
      </w:r>
      <w:r>
        <w:rPr>
          <w:spacing w:val="-5"/>
        </w:rPr>
        <w:t xml:space="preserve"> </w:t>
      </w:r>
      <w:r>
        <w:t>İhlalleri</w:t>
      </w:r>
    </w:p>
    <w:p w:rsidR="000C77D1" w:rsidRDefault="000C77D1" w:rsidP="000C77D1">
      <w:pPr>
        <w:pStyle w:val="GvdeMetni"/>
        <w:spacing w:line="235" w:lineRule="auto"/>
        <w:ind w:left="153" w:right="196"/>
      </w:pPr>
      <w:r>
        <w:t>Politikaya</w:t>
      </w:r>
      <w:r>
        <w:rPr>
          <w:spacing w:val="-10"/>
        </w:rPr>
        <w:t xml:space="preserve"> </w:t>
      </w:r>
      <w:r>
        <w:t>aykırı</w:t>
      </w:r>
      <w:r>
        <w:rPr>
          <w:spacing w:val="-9"/>
        </w:rPr>
        <w:t xml:space="preserve"> </w:t>
      </w:r>
      <w:r>
        <w:t>olan</w:t>
      </w:r>
      <w:r>
        <w:rPr>
          <w:spacing w:val="-10"/>
        </w:rPr>
        <w:t xml:space="preserve"> </w:t>
      </w:r>
      <w:r>
        <w:t>veya</w:t>
      </w:r>
      <w:r>
        <w:rPr>
          <w:spacing w:val="-10"/>
        </w:rPr>
        <w:t xml:space="preserve"> </w:t>
      </w:r>
      <w:r>
        <w:t>olma</w:t>
      </w:r>
      <w:r>
        <w:rPr>
          <w:spacing w:val="-10"/>
        </w:rPr>
        <w:t xml:space="preserve"> </w:t>
      </w:r>
      <w:r>
        <w:t>ihtimali</w:t>
      </w:r>
      <w:r>
        <w:rPr>
          <w:spacing w:val="-10"/>
        </w:rPr>
        <w:t xml:space="preserve"> </w:t>
      </w:r>
      <w:r>
        <w:t>olan</w:t>
      </w:r>
      <w:r>
        <w:rPr>
          <w:spacing w:val="-10"/>
        </w:rPr>
        <w:t xml:space="preserve"> </w:t>
      </w:r>
      <w:r>
        <w:t>durumlarda,</w:t>
      </w:r>
      <w:r>
        <w:rPr>
          <w:spacing w:val="-10"/>
        </w:rPr>
        <w:t xml:space="preserve"> </w:t>
      </w:r>
      <w:r>
        <w:t>konu</w:t>
      </w:r>
      <w:r>
        <w:rPr>
          <w:spacing w:val="-10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Komitesi</w:t>
      </w:r>
      <w:r>
        <w:rPr>
          <w:spacing w:val="-9"/>
        </w:rPr>
        <w:t xml:space="preserve"> </w:t>
      </w:r>
      <w:proofErr w:type="spellStart"/>
      <w:r>
        <w:t>tarafindan</w:t>
      </w:r>
      <w:proofErr w:type="spellEnd"/>
      <w:r>
        <w:rPr>
          <w:spacing w:val="-51"/>
        </w:rPr>
        <w:t xml:space="preserve"> </w:t>
      </w:r>
      <w:r>
        <w:t>incelenir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uygunsuz</w:t>
      </w:r>
      <w:r>
        <w:rPr>
          <w:spacing w:val="-3"/>
        </w:rPr>
        <w:t xml:space="preserve"> </w:t>
      </w:r>
      <w:r>
        <w:t>davranışların</w:t>
      </w:r>
      <w:r>
        <w:rPr>
          <w:spacing w:val="-5"/>
        </w:rPr>
        <w:t xml:space="preserve"> </w:t>
      </w:r>
      <w:r>
        <w:t>tespiti</w:t>
      </w:r>
      <w:r>
        <w:rPr>
          <w:spacing w:val="-3"/>
        </w:rPr>
        <w:t xml:space="preserve"> </w:t>
      </w:r>
      <w:r>
        <w:t>halinde</w:t>
      </w:r>
      <w:r>
        <w:rPr>
          <w:spacing w:val="-5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yaptırımlar</w:t>
      </w:r>
      <w:r>
        <w:rPr>
          <w:spacing w:val="-5"/>
        </w:rPr>
        <w:t xml:space="preserve"> </w:t>
      </w:r>
      <w:r>
        <w:t>uygulanır.</w:t>
      </w:r>
    </w:p>
    <w:p w:rsidR="000C77D1" w:rsidRDefault="000C77D1" w:rsidP="000C77D1">
      <w:pPr>
        <w:pStyle w:val="GvdeMetni"/>
        <w:spacing w:before="11"/>
        <w:rPr>
          <w:sz w:val="23"/>
        </w:rPr>
      </w:pPr>
    </w:p>
    <w:p w:rsidR="000C77D1" w:rsidRDefault="000C77D1" w:rsidP="000C77D1">
      <w:pPr>
        <w:pStyle w:val="Balk1"/>
        <w:numPr>
          <w:ilvl w:val="0"/>
          <w:numId w:val="4"/>
        </w:numPr>
        <w:tabs>
          <w:tab w:val="left" w:pos="576"/>
        </w:tabs>
        <w:ind w:left="575" w:hanging="423"/>
        <w:jc w:val="left"/>
      </w:pPr>
      <w:r>
        <w:t>Yürürlük</w:t>
      </w:r>
    </w:p>
    <w:p w:rsidR="000C77D1" w:rsidRDefault="000C77D1" w:rsidP="000C77D1">
      <w:r>
        <w:t xml:space="preserve"> İşbu</w:t>
      </w:r>
      <w:r>
        <w:rPr>
          <w:spacing w:val="-10"/>
        </w:rPr>
        <w:t xml:space="preserve"> </w:t>
      </w:r>
      <w:r>
        <w:t>politika</w:t>
      </w:r>
      <w:r>
        <w:rPr>
          <w:spacing w:val="-10"/>
        </w:rPr>
        <w:t xml:space="preserve"> </w:t>
      </w:r>
      <w:r>
        <w:t>Yönetim</w:t>
      </w:r>
      <w:r>
        <w:rPr>
          <w:spacing w:val="-10"/>
        </w:rPr>
        <w:t xml:space="preserve"> </w:t>
      </w:r>
      <w:r>
        <w:t>Kurulunun</w:t>
      </w:r>
      <w:r>
        <w:rPr>
          <w:spacing w:val="-10"/>
        </w:rPr>
        <w:t xml:space="preserve"> </w:t>
      </w:r>
      <w:r>
        <w:t>01.07.2021</w:t>
      </w:r>
      <w:r>
        <w:rPr>
          <w:spacing w:val="-9"/>
        </w:rPr>
        <w:t xml:space="preserve"> </w:t>
      </w:r>
      <w:r>
        <w:t>tarihli</w:t>
      </w:r>
      <w:r>
        <w:rPr>
          <w:spacing w:val="-11"/>
        </w:rPr>
        <w:t xml:space="preserve"> </w:t>
      </w:r>
      <w:r>
        <w:t>kararı</w:t>
      </w:r>
      <w:r>
        <w:rPr>
          <w:spacing w:val="-10"/>
        </w:rPr>
        <w:t xml:space="preserve"> </w:t>
      </w:r>
      <w:r>
        <w:t>ile</w:t>
      </w:r>
      <w:r>
        <w:rPr>
          <w:spacing w:val="-10"/>
        </w:rPr>
        <w:t xml:space="preserve"> </w:t>
      </w:r>
      <w:r>
        <w:t>yürürlüğe</w:t>
      </w:r>
      <w:r>
        <w:rPr>
          <w:spacing w:val="-9"/>
        </w:rPr>
        <w:t xml:space="preserve"> </w:t>
      </w:r>
      <w:r>
        <w:t>girmiştir</w:t>
      </w:r>
    </w:p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p w:rsidR="000C77D1" w:rsidRDefault="000C77D1" w:rsidP="000C77D1"/>
    <w:sectPr w:rsidR="000C77D1" w:rsidSect="000C77D1">
      <w:type w:val="continuous"/>
      <w:pgSz w:w="11910" w:h="16840"/>
      <w:pgMar w:top="1580" w:right="128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BA4"/>
    <w:multiLevelType w:val="hybridMultilevel"/>
    <w:tmpl w:val="442246FA"/>
    <w:lvl w:ilvl="0" w:tplc="5D0E386C">
      <w:numFmt w:val="bullet"/>
      <w:lvlText w:val="•"/>
      <w:lvlJc w:val="left"/>
      <w:pPr>
        <w:ind w:left="153" w:hanging="22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072A1F2E">
      <w:numFmt w:val="bullet"/>
      <w:lvlText w:val="•"/>
      <w:lvlJc w:val="left"/>
      <w:pPr>
        <w:ind w:left="1076" w:hanging="228"/>
      </w:pPr>
      <w:rPr>
        <w:rFonts w:hint="default"/>
        <w:lang w:val="tr-TR" w:eastAsia="en-US" w:bidi="ar-SA"/>
      </w:rPr>
    </w:lvl>
    <w:lvl w:ilvl="2" w:tplc="A384B17C">
      <w:numFmt w:val="bullet"/>
      <w:lvlText w:val="•"/>
      <w:lvlJc w:val="left"/>
      <w:pPr>
        <w:ind w:left="1993" w:hanging="228"/>
      </w:pPr>
      <w:rPr>
        <w:rFonts w:hint="default"/>
        <w:lang w:val="tr-TR" w:eastAsia="en-US" w:bidi="ar-SA"/>
      </w:rPr>
    </w:lvl>
    <w:lvl w:ilvl="3" w:tplc="938AA432">
      <w:numFmt w:val="bullet"/>
      <w:lvlText w:val="•"/>
      <w:lvlJc w:val="left"/>
      <w:pPr>
        <w:ind w:left="2909" w:hanging="228"/>
      </w:pPr>
      <w:rPr>
        <w:rFonts w:hint="default"/>
        <w:lang w:val="tr-TR" w:eastAsia="en-US" w:bidi="ar-SA"/>
      </w:rPr>
    </w:lvl>
    <w:lvl w:ilvl="4" w:tplc="9DECD876">
      <w:numFmt w:val="bullet"/>
      <w:lvlText w:val="•"/>
      <w:lvlJc w:val="left"/>
      <w:pPr>
        <w:ind w:left="3826" w:hanging="228"/>
      </w:pPr>
      <w:rPr>
        <w:rFonts w:hint="default"/>
        <w:lang w:val="tr-TR" w:eastAsia="en-US" w:bidi="ar-SA"/>
      </w:rPr>
    </w:lvl>
    <w:lvl w:ilvl="5" w:tplc="B01EDA66">
      <w:numFmt w:val="bullet"/>
      <w:lvlText w:val="•"/>
      <w:lvlJc w:val="left"/>
      <w:pPr>
        <w:ind w:left="4743" w:hanging="228"/>
      </w:pPr>
      <w:rPr>
        <w:rFonts w:hint="default"/>
        <w:lang w:val="tr-TR" w:eastAsia="en-US" w:bidi="ar-SA"/>
      </w:rPr>
    </w:lvl>
    <w:lvl w:ilvl="6" w:tplc="FF48FD92">
      <w:numFmt w:val="bullet"/>
      <w:lvlText w:val="•"/>
      <w:lvlJc w:val="left"/>
      <w:pPr>
        <w:ind w:left="5659" w:hanging="228"/>
      </w:pPr>
      <w:rPr>
        <w:rFonts w:hint="default"/>
        <w:lang w:val="tr-TR" w:eastAsia="en-US" w:bidi="ar-SA"/>
      </w:rPr>
    </w:lvl>
    <w:lvl w:ilvl="7" w:tplc="86AAB0CA">
      <w:numFmt w:val="bullet"/>
      <w:lvlText w:val="•"/>
      <w:lvlJc w:val="left"/>
      <w:pPr>
        <w:ind w:left="6576" w:hanging="228"/>
      </w:pPr>
      <w:rPr>
        <w:rFonts w:hint="default"/>
        <w:lang w:val="tr-TR" w:eastAsia="en-US" w:bidi="ar-SA"/>
      </w:rPr>
    </w:lvl>
    <w:lvl w:ilvl="8" w:tplc="D1D67798">
      <w:numFmt w:val="bullet"/>
      <w:lvlText w:val="•"/>
      <w:lvlJc w:val="left"/>
      <w:pPr>
        <w:ind w:left="7493" w:hanging="228"/>
      </w:pPr>
      <w:rPr>
        <w:rFonts w:hint="default"/>
        <w:lang w:val="tr-TR" w:eastAsia="en-US" w:bidi="ar-SA"/>
      </w:rPr>
    </w:lvl>
  </w:abstractNum>
  <w:abstractNum w:abstractNumId="1" w15:restartNumberingAfterBreak="0">
    <w:nsid w:val="2E40010A"/>
    <w:multiLevelType w:val="hybridMultilevel"/>
    <w:tmpl w:val="2C02CD1A"/>
    <w:lvl w:ilvl="0" w:tplc="D204A1F0">
      <w:start w:val="1"/>
      <w:numFmt w:val="decimal"/>
      <w:lvlText w:val="%1."/>
      <w:lvlJc w:val="left"/>
      <w:pPr>
        <w:ind w:left="281" w:hanging="281"/>
        <w:jc w:val="right"/>
      </w:pPr>
      <w:rPr>
        <w:rFonts w:ascii="Calibri" w:eastAsia="Calibri" w:hAnsi="Calibri" w:cs="Calibri" w:hint="default"/>
        <w:b/>
        <w:bCs/>
        <w:i w:val="0"/>
        <w:iCs w:val="0"/>
        <w:w w:val="100"/>
        <w:sz w:val="28"/>
        <w:szCs w:val="28"/>
        <w:lang w:val="tr-TR" w:eastAsia="en-US" w:bidi="ar-SA"/>
      </w:rPr>
    </w:lvl>
    <w:lvl w:ilvl="1" w:tplc="251C14B4">
      <w:numFmt w:val="bullet"/>
      <w:lvlText w:val="•"/>
      <w:lvlJc w:val="left"/>
      <w:pPr>
        <w:ind w:left="1028" w:hanging="22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2" w:tplc="A5A07E54">
      <w:numFmt w:val="bullet"/>
      <w:lvlText w:val="•"/>
      <w:lvlJc w:val="left"/>
      <w:pPr>
        <w:ind w:left="1020" w:hanging="228"/>
      </w:pPr>
      <w:rPr>
        <w:rFonts w:hint="default"/>
        <w:lang w:val="tr-TR" w:eastAsia="en-US" w:bidi="ar-SA"/>
      </w:rPr>
    </w:lvl>
    <w:lvl w:ilvl="3" w:tplc="F6D62FB6">
      <w:numFmt w:val="bullet"/>
      <w:lvlText w:val="•"/>
      <w:lvlJc w:val="left"/>
      <w:pPr>
        <w:ind w:left="2058" w:hanging="228"/>
      </w:pPr>
      <w:rPr>
        <w:rFonts w:hint="default"/>
        <w:lang w:val="tr-TR" w:eastAsia="en-US" w:bidi="ar-SA"/>
      </w:rPr>
    </w:lvl>
    <w:lvl w:ilvl="4" w:tplc="C46ACB52">
      <w:numFmt w:val="bullet"/>
      <w:lvlText w:val="•"/>
      <w:lvlJc w:val="left"/>
      <w:pPr>
        <w:ind w:left="3096" w:hanging="228"/>
      </w:pPr>
      <w:rPr>
        <w:rFonts w:hint="default"/>
        <w:lang w:val="tr-TR" w:eastAsia="en-US" w:bidi="ar-SA"/>
      </w:rPr>
    </w:lvl>
    <w:lvl w:ilvl="5" w:tplc="AEEABA76">
      <w:numFmt w:val="bullet"/>
      <w:lvlText w:val="•"/>
      <w:lvlJc w:val="left"/>
      <w:pPr>
        <w:ind w:left="4134" w:hanging="228"/>
      </w:pPr>
      <w:rPr>
        <w:rFonts w:hint="default"/>
        <w:lang w:val="tr-TR" w:eastAsia="en-US" w:bidi="ar-SA"/>
      </w:rPr>
    </w:lvl>
    <w:lvl w:ilvl="6" w:tplc="BEC2A564">
      <w:numFmt w:val="bullet"/>
      <w:lvlText w:val="•"/>
      <w:lvlJc w:val="left"/>
      <w:pPr>
        <w:ind w:left="5173" w:hanging="228"/>
      </w:pPr>
      <w:rPr>
        <w:rFonts w:hint="default"/>
        <w:lang w:val="tr-TR" w:eastAsia="en-US" w:bidi="ar-SA"/>
      </w:rPr>
    </w:lvl>
    <w:lvl w:ilvl="7" w:tplc="6F4C27E0">
      <w:numFmt w:val="bullet"/>
      <w:lvlText w:val="•"/>
      <w:lvlJc w:val="left"/>
      <w:pPr>
        <w:ind w:left="6211" w:hanging="228"/>
      </w:pPr>
      <w:rPr>
        <w:rFonts w:hint="default"/>
        <w:lang w:val="tr-TR" w:eastAsia="en-US" w:bidi="ar-SA"/>
      </w:rPr>
    </w:lvl>
    <w:lvl w:ilvl="8" w:tplc="108075CC">
      <w:numFmt w:val="bullet"/>
      <w:lvlText w:val="•"/>
      <w:lvlJc w:val="left"/>
      <w:pPr>
        <w:ind w:left="7249" w:hanging="228"/>
      </w:pPr>
      <w:rPr>
        <w:rFonts w:hint="default"/>
        <w:lang w:val="tr-TR" w:eastAsia="en-US" w:bidi="ar-SA"/>
      </w:rPr>
    </w:lvl>
  </w:abstractNum>
  <w:abstractNum w:abstractNumId="2" w15:restartNumberingAfterBreak="0">
    <w:nsid w:val="363E26EF"/>
    <w:multiLevelType w:val="hybridMultilevel"/>
    <w:tmpl w:val="C2A490AA"/>
    <w:lvl w:ilvl="0" w:tplc="3BB87F8C">
      <w:numFmt w:val="bullet"/>
      <w:lvlText w:val="-"/>
      <w:lvlJc w:val="left"/>
      <w:pPr>
        <w:ind w:left="281" w:hanging="12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AE2C6104">
      <w:numFmt w:val="bullet"/>
      <w:lvlText w:val="•"/>
      <w:lvlJc w:val="left"/>
      <w:pPr>
        <w:ind w:left="1184" w:hanging="128"/>
      </w:pPr>
      <w:rPr>
        <w:rFonts w:hint="default"/>
        <w:lang w:val="tr-TR" w:eastAsia="en-US" w:bidi="ar-SA"/>
      </w:rPr>
    </w:lvl>
    <w:lvl w:ilvl="2" w:tplc="55C6DFE8">
      <w:numFmt w:val="bullet"/>
      <w:lvlText w:val="•"/>
      <w:lvlJc w:val="left"/>
      <w:pPr>
        <w:ind w:left="2089" w:hanging="128"/>
      </w:pPr>
      <w:rPr>
        <w:rFonts w:hint="default"/>
        <w:lang w:val="tr-TR" w:eastAsia="en-US" w:bidi="ar-SA"/>
      </w:rPr>
    </w:lvl>
    <w:lvl w:ilvl="3" w:tplc="584CEB00">
      <w:numFmt w:val="bullet"/>
      <w:lvlText w:val="•"/>
      <w:lvlJc w:val="left"/>
      <w:pPr>
        <w:ind w:left="2993" w:hanging="128"/>
      </w:pPr>
      <w:rPr>
        <w:rFonts w:hint="default"/>
        <w:lang w:val="tr-TR" w:eastAsia="en-US" w:bidi="ar-SA"/>
      </w:rPr>
    </w:lvl>
    <w:lvl w:ilvl="4" w:tplc="F0EC422C">
      <w:numFmt w:val="bullet"/>
      <w:lvlText w:val="•"/>
      <w:lvlJc w:val="left"/>
      <w:pPr>
        <w:ind w:left="3898" w:hanging="128"/>
      </w:pPr>
      <w:rPr>
        <w:rFonts w:hint="default"/>
        <w:lang w:val="tr-TR" w:eastAsia="en-US" w:bidi="ar-SA"/>
      </w:rPr>
    </w:lvl>
    <w:lvl w:ilvl="5" w:tplc="DD103712">
      <w:numFmt w:val="bullet"/>
      <w:lvlText w:val="•"/>
      <w:lvlJc w:val="left"/>
      <w:pPr>
        <w:ind w:left="4803" w:hanging="128"/>
      </w:pPr>
      <w:rPr>
        <w:rFonts w:hint="default"/>
        <w:lang w:val="tr-TR" w:eastAsia="en-US" w:bidi="ar-SA"/>
      </w:rPr>
    </w:lvl>
    <w:lvl w:ilvl="6" w:tplc="2DD8141E">
      <w:numFmt w:val="bullet"/>
      <w:lvlText w:val="•"/>
      <w:lvlJc w:val="left"/>
      <w:pPr>
        <w:ind w:left="5707" w:hanging="128"/>
      </w:pPr>
      <w:rPr>
        <w:rFonts w:hint="default"/>
        <w:lang w:val="tr-TR" w:eastAsia="en-US" w:bidi="ar-SA"/>
      </w:rPr>
    </w:lvl>
    <w:lvl w:ilvl="7" w:tplc="0B949D18">
      <w:numFmt w:val="bullet"/>
      <w:lvlText w:val="•"/>
      <w:lvlJc w:val="left"/>
      <w:pPr>
        <w:ind w:left="6612" w:hanging="128"/>
      </w:pPr>
      <w:rPr>
        <w:rFonts w:hint="default"/>
        <w:lang w:val="tr-TR" w:eastAsia="en-US" w:bidi="ar-SA"/>
      </w:rPr>
    </w:lvl>
    <w:lvl w:ilvl="8" w:tplc="08A01BD2">
      <w:numFmt w:val="bullet"/>
      <w:lvlText w:val="•"/>
      <w:lvlJc w:val="left"/>
      <w:pPr>
        <w:ind w:left="7517" w:hanging="128"/>
      </w:pPr>
      <w:rPr>
        <w:rFonts w:hint="default"/>
        <w:lang w:val="tr-TR" w:eastAsia="en-US" w:bidi="ar-SA"/>
      </w:rPr>
    </w:lvl>
  </w:abstractNum>
  <w:abstractNum w:abstractNumId="3" w15:restartNumberingAfterBreak="0">
    <w:nsid w:val="5B0C301D"/>
    <w:multiLevelType w:val="multilevel"/>
    <w:tmpl w:val="3830FF62"/>
    <w:lvl w:ilvl="0">
      <w:start w:val="6"/>
      <w:numFmt w:val="decimal"/>
      <w:lvlText w:val="%1"/>
      <w:lvlJc w:val="left"/>
      <w:pPr>
        <w:ind w:left="579" w:hanging="42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79" w:hanging="427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873" w:hanging="17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756" w:hanging="17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695" w:hanging="17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633" w:hanging="17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72" w:hanging="17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10" w:hanging="17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449" w:hanging="174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E2"/>
    <w:rsid w:val="000C77D1"/>
    <w:rsid w:val="004526BF"/>
    <w:rsid w:val="007A5C78"/>
    <w:rsid w:val="008E0A0C"/>
    <w:rsid w:val="00922BE2"/>
    <w:rsid w:val="0095272F"/>
    <w:rsid w:val="00BC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A83FE-B466-4A31-BF9A-A701D5F6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line="334" w:lineRule="exact"/>
      <w:ind w:left="433" w:hanging="281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line="290" w:lineRule="exact"/>
      <w:ind w:left="579" w:hanging="427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177"/>
      <w:ind w:left="115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pPr>
      <w:ind w:left="873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0C77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yum@goldexexport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Rüşvet ve Yolsuzlukla Mücadele Politikası</vt:lpstr>
    </vt:vector>
  </TitlesOfParts>
  <Company>By NeC ® 2010 | Katilimsiz.Com</Company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Rüşvet ve Yolsuzlukla Mücadele Politikası</dc:title>
  <dc:creator>cuneyt mac</dc:creator>
  <cp:lastModifiedBy>User</cp:lastModifiedBy>
  <cp:revision>2</cp:revision>
  <dcterms:created xsi:type="dcterms:W3CDTF">2022-06-13T08:30:00Z</dcterms:created>
  <dcterms:modified xsi:type="dcterms:W3CDTF">2022-06-13T08:30:00Z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2022-06-08T00:00:00Z</vt:filetime>
  </property>
</Properties>
</file>